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82D" w:rsidRDefault="009C1F77">
      <w:pPr>
        <w:jc w:val="center"/>
      </w:pPr>
      <w:r>
        <w:rPr>
          <w:rFonts w:cs="Times New Roman"/>
          <w:b/>
          <w:sz w:val="24"/>
          <w:szCs w:val="24"/>
        </w:rPr>
        <w:t>Minutes for Pinellas County Domestic Violence Task</w:t>
      </w:r>
    </w:p>
    <w:p w:rsidR="006C582D" w:rsidRDefault="009C1F77">
      <w:pPr>
        <w:jc w:val="center"/>
      </w:pPr>
      <w:r>
        <w:rPr>
          <w:rFonts w:cs="Times New Roman"/>
          <w:b/>
          <w:sz w:val="24"/>
          <w:szCs w:val="24"/>
        </w:rPr>
        <w:t>January 15</w:t>
      </w:r>
      <w:r>
        <w:rPr>
          <w:rFonts w:cs="Times New Roman"/>
          <w:b/>
          <w:sz w:val="24"/>
          <w:szCs w:val="24"/>
          <w:vertAlign w:val="superscript"/>
        </w:rPr>
        <w:t>th</w:t>
      </w:r>
      <w:r>
        <w:rPr>
          <w:rFonts w:cs="Times New Roman"/>
          <w:b/>
          <w:sz w:val="24"/>
          <w:szCs w:val="24"/>
        </w:rPr>
        <w:t xml:space="preserve"> 2019</w:t>
      </w:r>
    </w:p>
    <w:p w:rsidR="006C582D" w:rsidRDefault="009C1F77">
      <w:pPr>
        <w:spacing w:after="0"/>
        <w:jc w:val="center"/>
        <w:rPr>
          <w:rFonts w:cs="Times New Roman"/>
          <w:sz w:val="24"/>
          <w:szCs w:val="24"/>
        </w:rPr>
      </w:pPr>
      <w:r>
        <w:rPr>
          <w:rFonts w:cs="Times New Roman"/>
          <w:sz w:val="24"/>
          <w:szCs w:val="24"/>
          <w:u w:val="single"/>
        </w:rPr>
        <w:t>Chair:</w:t>
      </w:r>
      <w:r>
        <w:rPr>
          <w:rFonts w:cs="Times New Roman"/>
          <w:sz w:val="24"/>
          <w:szCs w:val="24"/>
        </w:rPr>
        <w:t xml:space="preserve"> Bobbie Hodson- </w:t>
      </w:r>
      <w:r>
        <w:rPr>
          <w:rFonts w:cs="Times New Roman"/>
          <w:b/>
          <w:sz w:val="24"/>
          <w:szCs w:val="24"/>
        </w:rPr>
        <w:t xml:space="preserve">Pinellas County Sheriff’s Office </w:t>
      </w:r>
    </w:p>
    <w:p w:rsidR="006C582D" w:rsidRDefault="009C1F77">
      <w:pPr>
        <w:spacing w:after="0"/>
        <w:jc w:val="center"/>
        <w:rPr>
          <w:rFonts w:cs="Times New Roman"/>
          <w:b/>
          <w:sz w:val="24"/>
          <w:szCs w:val="24"/>
        </w:rPr>
      </w:pPr>
      <w:r>
        <w:rPr>
          <w:rFonts w:cs="Times New Roman"/>
          <w:sz w:val="24"/>
          <w:szCs w:val="24"/>
          <w:u w:val="single"/>
        </w:rPr>
        <w:t>Vice Chair:</w:t>
      </w:r>
      <w:r>
        <w:rPr>
          <w:rFonts w:cs="Times New Roman"/>
          <w:sz w:val="24"/>
          <w:szCs w:val="24"/>
        </w:rPr>
        <w:t xml:space="preserve"> Christine Warwick- </w:t>
      </w:r>
      <w:r>
        <w:rPr>
          <w:rFonts w:cs="Times New Roman"/>
          <w:b/>
          <w:sz w:val="24"/>
          <w:szCs w:val="24"/>
        </w:rPr>
        <w:t>Retired (Haven)</w:t>
      </w:r>
    </w:p>
    <w:p w:rsidR="006C582D" w:rsidRDefault="006C582D">
      <w:pPr>
        <w:spacing w:after="0"/>
        <w:jc w:val="both"/>
        <w:rPr>
          <w:rFonts w:cs="Times New Roman"/>
          <w:sz w:val="24"/>
          <w:szCs w:val="24"/>
        </w:rPr>
      </w:pPr>
    </w:p>
    <w:p w:rsidR="006C582D" w:rsidRDefault="009C1F77">
      <w:pPr>
        <w:tabs>
          <w:tab w:val="left" w:pos="8208"/>
        </w:tabs>
        <w:spacing w:after="0"/>
        <w:jc w:val="both"/>
        <w:rPr>
          <w:rFonts w:cs="Times New Roman"/>
          <w:sz w:val="24"/>
          <w:szCs w:val="24"/>
        </w:rPr>
      </w:pPr>
      <w:r>
        <w:rPr>
          <w:rFonts w:cs="Times New Roman"/>
          <w:sz w:val="24"/>
          <w:szCs w:val="24"/>
          <w:u w:val="single"/>
        </w:rPr>
        <w:t>Location:</w:t>
      </w:r>
      <w:r>
        <w:rPr>
          <w:rFonts w:cs="Times New Roman"/>
          <w:sz w:val="24"/>
          <w:szCs w:val="24"/>
        </w:rPr>
        <w:t xml:space="preserve">      Juvenile Welfare Board</w:t>
      </w:r>
    </w:p>
    <w:p w:rsidR="006C582D" w:rsidRDefault="009C1F77">
      <w:pPr>
        <w:tabs>
          <w:tab w:val="left" w:pos="8208"/>
        </w:tabs>
        <w:spacing w:after="0"/>
        <w:jc w:val="both"/>
        <w:rPr>
          <w:rFonts w:cs="Times New Roman"/>
          <w:sz w:val="24"/>
          <w:szCs w:val="24"/>
        </w:rPr>
      </w:pPr>
      <w:r>
        <w:rPr>
          <w:rFonts w:cs="Times New Roman"/>
          <w:sz w:val="24"/>
          <w:szCs w:val="24"/>
        </w:rPr>
        <w:t>14155 58th St. N. **Room 191**</w:t>
      </w:r>
    </w:p>
    <w:p w:rsidR="006C582D" w:rsidRDefault="009C1F77">
      <w:pPr>
        <w:tabs>
          <w:tab w:val="left" w:pos="8208"/>
        </w:tabs>
        <w:spacing w:after="0"/>
        <w:jc w:val="both"/>
        <w:rPr>
          <w:rFonts w:cs="Times New Roman"/>
          <w:sz w:val="24"/>
          <w:szCs w:val="24"/>
        </w:rPr>
      </w:pPr>
      <w:r>
        <w:rPr>
          <w:rFonts w:cs="Times New Roman"/>
          <w:sz w:val="24"/>
          <w:szCs w:val="24"/>
        </w:rPr>
        <w:t xml:space="preserve">Clearwater, FL  </w:t>
      </w:r>
    </w:p>
    <w:p w:rsidR="006C582D" w:rsidRDefault="006C582D">
      <w:pPr>
        <w:jc w:val="both"/>
        <w:rPr>
          <w:rFonts w:cs="Times New Roman"/>
          <w:sz w:val="24"/>
          <w:szCs w:val="24"/>
          <w:u w:val="single"/>
        </w:rPr>
      </w:pPr>
    </w:p>
    <w:p w:rsidR="006C582D" w:rsidRDefault="009C1F77">
      <w:pPr>
        <w:jc w:val="both"/>
        <w:rPr>
          <w:rFonts w:cs="Times New Roman"/>
          <w:sz w:val="24"/>
          <w:szCs w:val="24"/>
        </w:rPr>
      </w:pPr>
      <w:r>
        <w:rPr>
          <w:rFonts w:cs="Times New Roman"/>
          <w:sz w:val="24"/>
          <w:szCs w:val="24"/>
          <w:u w:val="single"/>
        </w:rPr>
        <w:t>Time:</w:t>
      </w:r>
      <w:r>
        <w:rPr>
          <w:rFonts w:cs="Times New Roman"/>
          <w:sz w:val="24"/>
          <w:szCs w:val="24"/>
        </w:rPr>
        <w:t xml:space="preserve">  2:00 PM-4:00 PM</w:t>
      </w:r>
      <w:r>
        <w:rPr>
          <w:rFonts w:cs="Times New Roman"/>
          <w:sz w:val="24"/>
          <w:szCs w:val="24"/>
        </w:rPr>
        <w:tab/>
      </w:r>
      <w:r>
        <w:rPr>
          <w:rFonts w:cs="Times New Roman"/>
          <w:sz w:val="24"/>
          <w:szCs w:val="24"/>
        </w:rPr>
        <w:tab/>
      </w:r>
      <w:r>
        <w:rPr>
          <w:rFonts w:cs="Times New Roman"/>
          <w:sz w:val="24"/>
          <w:szCs w:val="24"/>
        </w:rPr>
        <w:tab/>
      </w:r>
    </w:p>
    <w:p w:rsidR="006C582D" w:rsidRDefault="009C1F77">
      <w:pPr>
        <w:spacing w:after="0" w:line="271" w:lineRule="auto"/>
        <w:ind w:firstLine="720"/>
        <w:jc w:val="both"/>
        <w:rPr>
          <w:rFonts w:cs="Times New Roman"/>
          <w:b/>
        </w:rPr>
      </w:pPr>
      <w:r>
        <w:rPr>
          <w:rFonts w:cs="Times New Roman"/>
          <w:b/>
        </w:rPr>
        <w:t xml:space="preserve">VISION: </w:t>
      </w:r>
    </w:p>
    <w:p w:rsidR="006C582D" w:rsidRDefault="009C1F77">
      <w:pPr>
        <w:spacing w:after="0" w:line="271" w:lineRule="auto"/>
        <w:ind w:firstLine="720"/>
        <w:jc w:val="both"/>
        <w:rPr>
          <w:rFonts w:cs="Times New Roman"/>
        </w:rPr>
      </w:pPr>
      <w:r>
        <w:rPr>
          <w:rFonts w:cs="Times New Roman"/>
        </w:rPr>
        <w:t>To have a peaceful and just community;</w:t>
      </w:r>
    </w:p>
    <w:p w:rsidR="006C582D" w:rsidRDefault="009C1F77">
      <w:pPr>
        <w:spacing w:after="0" w:line="271" w:lineRule="auto"/>
        <w:ind w:firstLine="720"/>
        <w:jc w:val="both"/>
        <w:rPr>
          <w:rFonts w:cs="Times New Roman"/>
          <w:b/>
        </w:rPr>
      </w:pPr>
      <w:r>
        <w:rPr>
          <w:rFonts w:cs="Times New Roman"/>
          <w:b/>
        </w:rPr>
        <w:t xml:space="preserve">PURPOSE:  </w:t>
      </w:r>
    </w:p>
    <w:p w:rsidR="006C582D" w:rsidRDefault="009C1F77">
      <w:pPr>
        <w:spacing w:after="0" w:line="271" w:lineRule="auto"/>
        <w:ind w:firstLine="720"/>
        <w:jc w:val="both"/>
        <w:rPr>
          <w:rFonts w:cs="Times New Roman"/>
        </w:rPr>
      </w:pPr>
      <w:r>
        <w:rPr>
          <w:rFonts w:cs="Times New Roman"/>
        </w:rPr>
        <w:t xml:space="preserve">1.   To promote the prevention of domestic and sexual violence. </w:t>
      </w:r>
    </w:p>
    <w:p w:rsidR="006C582D" w:rsidRDefault="009C1F77">
      <w:pPr>
        <w:spacing w:after="0" w:line="271" w:lineRule="auto"/>
        <w:ind w:firstLine="720"/>
        <w:jc w:val="both"/>
        <w:rPr>
          <w:rFonts w:cs="Times New Roman"/>
        </w:rPr>
      </w:pPr>
      <w:r>
        <w:rPr>
          <w:rFonts w:cs="Times New Roman"/>
        </w:rPr>
        <w:t>2.   To enhance victim safety.</w:t>
      </w:r>
    </w:p>
    <w:p w:rsidR="006C582D" w:rsidRDefault="009C1F77">
      <w:pPr>
        <w:spacing w:after="0" w:line="271" w:lineRule="auto"/>
        <w:ind w:firstLine="720"/>
        <w:jc w:val="both"/>
        <w:rPr>
          <w:rFonts w:cs="Times New Roman"/>
        </w:rPr>
      </w:pPr>
      <w:r>
        <w:rPr>
          <w:rFonts w:cs="Times New Roman"/>
        </w:rPr>
        <w:t>3.   To hold batterers accountable.</w:t>
      </w:r>
    </w:p>
    <w:p w:rsidR="006C582D" w:rsidRDefault="009C1F77">
      <w:pPr>
        <w:spacing w:after="0" w:line="271" w:lineRule="auto"/>
        <w:ind w:firstLine="720"/>
        <w:jc w:val="both"/>
        <w:rPr>
          <w:rFonts w:cs="Times New Roman"/>
          <w:b/>
        </w:rPr>
      </w:pPr>
      <w:r>
        <w:rPr>
          <w:rFonts w:cs="Times New Roman"/>
          <w:b/>
        </w:rPr>
        <w:t xml:space="preserve">GOALS:  </w:t>
      </w:r>
    </w:p>
    <w:p w:rsidR="006C582D" w:rsidRDefault="009C1F77">
      <w:pPr>
        <w:spacing w:after="0" w:line="271" w:lineRule="auto"/>
        <w:ind w:firstLine="720"/>
        <w:jc w:val="both"/>
      </w:pPr>
      <w:r>
        <w:rPr>
          <w:rFonts w:cs="Times New Roman"/>
        </w:rPr>
        <w:t>1.   To deve</w:t>
      </w:r>
      <w:r>
        <w:rPr>
          <w:rFonts w:cs="Times New Roman"/>
        </w:rPr>
        <w:t>lop and implement primary preventative strategies.</w:t>
      </w:r>
    </w:p>
    <w:p w:rsidR="006C582D" w:rsidRDefault="009C1F77">
      <w:pPr>
        <w:spacing w:after="0" w:line="271" w:lineRule="auto"/>
        <w:ind w:firstLine="720"/>
        <w:jc w:val="both"/>
      </w:pPr>
      <w:r>
        <w:rPr>
          <w:rFonts w:cs="Times New Roman"/>
        </w:rPr>
        <w:t>2.   To facilitate and implement a coordinated community response to domestic violence,</w:t>
      </w:r>
    </w:p>
    <w:p w:rsidR="006C582D" w:rsidRDefault="009C1F77">
      <w:pPr>
        <w:ind w:firstLine="720"/>
        <w:jc w:val="both"/>
      </w:pPr>
      <w:r>
        <w:rPr>
          <w:rFonts w:cs="Times New Roman"/>
        </w:rPr>
        <w:t xml:space="preserve">3. To provide ongoing education and assessment of the coordinated community response. </w:t>
      </w:r>
    </w:p>
    <w:p w:rsidR="006C582D" w:rsidRDefault="009C1F77">
      <w:pPr>
        <w:jc w:val="both"/>
        <w:rPr>
          <w:rFonts w:cs="Times New Roman"/>
        </w:rPr>
      </w:pPr>
      <w:r>
        <w:rPr>
          <w:rFonts w:cs="Times New Roman"/>
        </w:rPr>
        <w:t>The Task Force agrees to use t</w:t>
      </w:r>
      <w:r>
        <w:rPr>
          <w:rFonts w:cs="Times New Roman"/>
        </w:rPr>
        <w:t xml:space="preserve">he principles of </w:t>
      </w:r>
      <w:r>
        <w:rPr>
          <w:rFonts w:cs="Times New Roman"/>
          <w:b/>
        </w:rPr>
        <w:t>Trauma Informed Care</w:t>
      </w:r>
      <w:r>
        <w:rPr>
          <w:rFonts w:cs="Times New Roman"/>
        </w:rPr>
        <w:t xml:space="preserve"> in conducting our meetings by creating a safe, trustworthy, collaborative and empowering environment.  This supportive culture of shared decision making and choices for all involved will enhance our advocacy efforts. </w:t>
      </w:r>
    </w:p>
    <w:p w:rsidR="006C582D" w:rsidRDefault="009C1F77">
      <w:pPr>
        <w:jc w:val="both"/>
      </w:pPr>
      <w:r>
        <w:rPr>
          <w:rFonts w:cs="Times New Roman"/>
          <w:sz w:val="24"/>
          <w:szCs w:val="24"/>
        </w:rPr>
        <w:t>Bobbie Hodson called the meeting to order by reading the Vision, Purpose and Goals of the Task Force at 2:03 PM.</w:t>
      </w:r>
    </w:p>
    <w:p w:rsidR="006C582D" w:rsidRDefault="009C1F77">
      <w:pPr>
        <w:jc w:val="both"/>
        <w:rPr>
          <w:rFonts w:cs="Times New Roman"/>
          <w:sz w:val="24"/>
          <w:szCs w:val="24"/>
        </w:rPr>
      </w:pPr>
      <w:r>
        <w:rPr>
          <w:rFonts w:cs="Times New Roman"/>
          <w:sz w:val="24"/>
          <w:szCs w:val="24"/>
        </w:rPr>
        <w:t xml:space="preserve">Melissa Andress proposed approval of the minutes seconded by Chris Warwick (out of order) </w:t>
      </w:r>
    </w:p>
    <w:p w:rsidR="006C582D" w:rsidRDefault="009C1F77">
      <w:pPr>
        <w:pStyle w:val="ListParagraph"/>
        <w:numPr>
          <w:ilvl w:val="0"/>
          <w:numId w:val="1"/>
        </w:numPr>
        <w:jc w:val="both"/>
      </w:pPr>
      <w:r>
        <w:rPr>
          <w:rFonts w:cs="Times New Roman"/>
          <w:b/>
          <w:sz w:val="24"/>
          <w:szCs w:val="24"/>
        </w:rPr>
        <w:t>Chair’s Report</w:t>
      </w:r>
      <w:r>
        <w:rPr>
          <w:rFonts w:cs="Times New Roman"/>
          <w:sz w:val="24"/>
          <w:szCs w:val="24"/>
        </w:rPr>
        <w:t xml:space="preserve"> – Bobbie Hodson </w:t>
      </w:r>
      <w:hyperlink r:id="rId7">
        <w:r>
          <w:rPr>
            <w:rStyle w:val="InternetLink"/>
            <w:rFonts w:cs="Times New Roman"/>
            <w:sz w:val="24"/>
            <w:szCs w:val="24"/>
          </w:rPr>
          <w:t>bhodson@pcsonet.com</w:t>
        </w:r>
      </w:hyperlink>
      <w:r>
        <w:rPr>
          <w:rFonts w:cs="Times New Roman"/>
          <w:sz w:val="24"/>
          <w:szCs w:val="24"/>
        </w:rPr>
        <w:t xml:space="preserve"> </w:t>
      </w:r>
    </w:p>
    <w:p w:rsidR="006C582D" w:rsidRDefault="009C1F77">
      <w:pPr>
        <w:pStyle w:val="ListParagraph"/>
        <w:ind w:left="1260"/>
        <w:jc w:val="both"/>
        <w:rPr>
          <w:rFonts w:cs="Times New Roman"/>
          <w:sz w:val="24"/>
          <w:szCs w:val="24"/>
        </w:rPr>
      </w:pPr>
      <w:r>
        <w:rPr>
          <w:rFonts w:cs="Times New Roman"/>
          <w:sz w:val="24"/>
          <w:szCs w:val="24"/>
        </w:rPr>
        <w:t>-The Task Force will be on pause and doing some reflecting about what our goals will be going forward.</w:t>
      </w:r>
    </w:p>
    <w:p w:rsidR="006C582D" w:rsidRDefault="009C1F77">
      <w:pPr>
        <w:pStyle w:val="ListParagraph"/>
        <w:ind w:left="1260"/>
        <w:jc w:val="both"/>
        <w:rPr>
          <w:rFonts w:cs="Times New Roman"/>
          <w:sz w:val="24"/>
          <w:szCs w:val="24"/>
        </w:rPr>
      </w:pPr>
      <w:r>
        <w:rPr>
          <w:rFonts w:cs="Times New Roman"/>
          <w:sz w:val="24"/>
          <w:szCs w:val="24"/>
        </w:rPr>
        <w:t>-The Task Force will be meeting with a consultant to assist us in developing a strategic</w:t>
      </w:r>
      <w:r>
        <w:rPr>
          <w:rFonts w:cs="Times New Roman"/>
          <w:sz w:val="24"/>
          <w:szCs w:val="24"/>
        </w:rPr>
        <w:t xml:space="preserve"> plan and reviewing our goals in the future.</w:t>
      </w:r>
    </w:p>
    <w:p w:rsidR="006C582D" w:rsidRDefault="009C1F77">
      <w:pPr>
        <w:pStyle w:val="ListParagraph"/>
        <w:ind w:left="1260"/>
        <w:jc w:val="both"/>
        <w:rPr>
          <w:rFonts w:cs="Times New Roman"/>
          <w:sz w:val="24"/>
          <w:szCs w:val="24"/>
        </w:rPr>
      </w:pPr>
      <w:r>
        <w:rPr>
          <w:rFonts w:cs="Times New Roman"/>
          <w:sz w:val="24"/>
          <w:szCs w:val="24"/>
        </w:rPr>
        <w:t>-There are several committee chairs positions that will remain vacant during this time of reflection and restructuring.  This is a time to do some self-care before we rebuild into a better task force.</w:t>
      </w:r>
    </w:p>
    <w:p w:rsidR="006C582D" w:rsidRDefault="009C1F77">
      <w:pPr>
        <w:pStyle w:val="ListParagraph"/>
        <w:ind w:left="1260"/>
        <w:jc w:val="both"/>
        <w:rPr>
          <w:rFonts w:cs="Times New Roman"/>
          <w:sz w:val="24"/>
          <w:szCs w:val="24"/>
        </w:rPr>
      </w:pPr>
      <w:r>
        <w:rPr>
          <w:rFonts w:cs="Times New Roman"/>
          <w:sz w:val="24"/>
          <w:szCs w:val="24"/>
        </w:rPr>
        <w:lastRenderedPageBreak/>
        <w:t>-JAEDA and</w:t>
      </w:r>
      <w:r>
        <w:rPr>
          <w:rFonts w:cs="Times New Roman"/>
          <w:sz w:val="24"/>
          <w:szCs w:val="24"/>
        </w:rPr>
        <w:t xml:space="preserve"> PCDVTF announce Yellow Dress performance at Seminole HS was a success and presented to 850 students during 2 showings.  The school was very welcoming and the students were very attentive and grateful for the information.  School support staffs were presen</w:t>
      </w:r>
      <w:r>
        <w:rPr>
          <w:rFonts w:cs="Times New Roman"/>
          <w:sz w:val="24"/>
          <w:szCs w:val="24"/>
        </w:rPr>
        <w:t>t and reported many students engaged with them after the performance.</w:t>
      </w:r>
    </w:p>
    <w:p w:rsidR="006C582D" w:rsidRDefault="009C1F77">
      <w:pPr>
        <w:pStyle w:val="ListParagraph"/>
        <w:ind w:left="1260"/>
        <w:jc w:val="both"/>
        <w:rPr>
          <w:rFonts w:cs="Times New Roman"/>
          <w:sz w:val="24"/>
          <w:szCs w:val="24"/>
        </w:rPr>
      </w:pPr>
      <w:r>
        <w:rPr>
          <w:rFonts w:cs="Times New Roman"/>
          <w:sz w:val="24"/>
          <w:szCs w:val="24"/>
        </w:rPr>
        <w:t>-Ellen Woll of JAEDA reported that they will be continuing to raise funds to continue to bring the performance to Pinellas County as it will be $3500 for two classes per school. Ellen re</w:t>
      </w:r>
      <w:r>
        <w:rPr>
          <w:rFonts w:cs="Times New Roman"/>
          <w:sz w:val="24"/>
          <w:szCs w:val="24"/>
        </w:rPr>
        <w:t>quested assistance with fundraising.  There was a discussion of tracking numbers of students who sought support after the performance.  Ellen reports the Seminole HS principal had no parent complaints.</w:t>
      </w:r>
    </w:p>
    <w:p w:rsidR="006C582D" w:rsidRDefault="009C1F77">
      <w:pPr>
        <w:pStyle w:val="ListParagraph"/>
        <w:ind w:left="1260"/>
        <w:jc w:val="both"/>
        <w:rPr>
          <w:rFonts w:cs="Times New Roman"/>
          <w:sz w:val="24"/>
          <w:szCs w:val="24"/>
        </w:rPr>
      </w:pPr>
      <w:r>
        <w:rPr>
          <w:rFonts w:cs="Times New Roman"/>
          <w:sz w:val="24"/>
          <w:szCs w:val="24"/>
        </w:rPr>
        <w:t>-Maria Taylor has sent Bobbie information about ‘Coura</w:t>
      </w:r>
      <w:r>
        <w:rPr>
          <w:rFonts w:cs="Times New Roman"/>
          <w:sz w:val="24"/>
          <w:szCs w:val="24"/>
        </w:rPr>
        <w:t>ge is Contagious’ public awareness campaign to start thinking about October events.  The VA has internal system and awareness events that persist through the year.</w:t>
      </w:r>
    </w:p>
    <w:p w:rsidR="006C582D" w:rsidRDefault="006C582D">
      <w:pPr>
        <w:pStyle w:val="ListParagraph"/>
        <w:ind w:left="1260"/>
        <w:jc w:val="both"/>
        <w:rPr>
          <w:rFonts w:cs="Times New Roman"/>
          <w:b/>
          <w:color w:val="FF0000"/>
          <w:sz w:val="28"/>
          <w:szCs w:val="28"/>
        </w:rPr>
      </w:pPr>
    </w:p>
    <w:p w:rsidR="006C582D" w:rsidRDefault="006C582D">
      <w:pPr>
        <w:pStyle w:val="ListParagraph"/>
        <w:ind w:left="1260"/>
        <w:jc w:val="both"/>
        <w:rPr>
          <w:rFonts w:cs="Times New Roman"/>
          <w:sz w:val="24"/>
          <w:szCs w:val="24"/>
        </w:rPr>
      </w:pPr>
    </w:p>
    <w:p w:rsidR="006C582D" w:rsidRDefault="009C1F77" w:rsidP="009C1F77">
      <w:pPr>
        <w:pStyle w:val="ListParagraph"/>
        <w:numPr>
          <w:ilvl w:val="0"/>
          <w:numId w:val="1"/>
        </w:numPr>
        <w:jc w:val="both"/>
      </w:pPr>
      <w:r w:rsidRPr="009C1F77">
        <w:rPr>
          <w:rFonts w:cs="Times New Roman"/>
          <w:b/>
          <w:sz w:val="24"/>
          <w:szCs w:val="24"/>
        </w:rPr>
        <w:t>BIP Committee Report</w:t>
      </w:r>
      <w:r w:rsidRPr="009C1F77">
        <w:rPr>
          <w:rFonts w:cs="Times New Roman"/>
          <w:sz w:val="24"/>
          <w:szCs w:val="24"/>
        </w:rPr>
        <w:t xml:space="preserve">– David Swindall, </w:t>
      </w:r>
      <w:hyperlink r:id="rId8" w:history="1">
        <w:r w:rsidRPr="009C1F77">
          <w:rPr>
            <w:rStyle w:val="Hyperlink"/>
            <w:rFonts w:cs="Times New Roman"/>
            <w:sz w:val="24"/>
            <w:szCs w:val="24"/>
          </w:rPr>
          <w:t>swindall.david@gmail.com</w:t>
        </w:r>
      </w:hyperlink>
      <w:r w:rsidRPr="009C1F77">
        <w:rPr>
          <w:rFonts w:cs="Times New Roman"/>
          <w:sz w:val="24"/>
          <w:szCs w:val="24"/>
        </w:rPr>
        <w:t xml:space="preserve"> </w:t>
      </w:r>
      <w:r>
        <w:rPr>
          <w:rFonts w:cs="Times New Roman"/>
          <w:sz w:val="24"/>
          <w:szCs w:val="24"/>
        </w:rPr>
        <w:t>(not present)</w:t>
      </w:r>
      <w:r w:rsidRPr="009C1F77">
        <w:rPr>
          <w:rFonts w:cs="Times New Roman"/>
          <w:sz w:val="24"/>
          <w:szCs w:val="24"/>
        </w:rPr>
        <w:t xml:space="preserve"> </w:t>
      </w:r>
    </w:p>
    <w:p w:rsidR="006C582D" w:rsidRDefault="009C1F77">
      <w:pPr>
        <w:pStyle w:val="ListParagraph"/>
        <w:ind w:left="1260"/>
        <w:rPr>
          <w:rFonts w:cs="Times New Roman"/>
          <w:sz w:val="24"/>
          <w:szCs w:val="24"/>
        </w:rPr>
      </w:pPr>
      <w:r>
        <w:rPr>
          <w:rFonts w:cs="Times New Roman"/>
          <w:sz w:val="24"/>
          <w:szCs w:val="24"/>
        </w:rPr>
        <w:t>-No January meeting scheduled ye</w:t>
      </w:r>
      <w:r>
        <w:rPr>
          <w:rFonts w:cs="Times New Roman"/>
          <w:sz w:val="24"/>
          <w:szCs w:val="24"/>
        </w:rPr>
        <w:t>t</w:t>
      </w:r>
    </w:p>
    <w:p w:rsidR="006C582D" w:rsidRDefault="009C1F77">
      <w:pPr>
        <w:pStyle w:val="ListParagraph"/>
        <w:ind w:left="1260"/>
        <w:rPr>
          <w:rFonts w:cs="Times New Roman"/>
          <w:sz w:val="24"/>
          <w:szCs w:val="24"/>
        </w:rPr>
      </w:pPr>
      <w:r>
        <w:rPr>
          <w:rFonts w:cs="Times New Roman"/>
          <w:sz w:val="24"/>
          <w:szCs w:val="24"/>
        </w:rPr>
        <w:t>-</w:t>
      </w:r>
      <w:r>
        <w:rPr>
          <w:rFonts w:cs="Times New Roman"/>
          <w:sz w:val="24"/>
          <w:szCs w:val="24"/>
        </w:rPr>
        <w:t xml:space="preserve"> </w:t>
      </w:r>
      <w:r>
        <w:rPr>
          <w:rFonts w:cs="Times New Roman"/>
          <w:sz w:val="24"/>
          <w:szCs w:val="24"/>
        </w:rPr>
        <w:t>Pinellas County BIP in the jail credits are not being transferred smoothly and will be discussed at the next meeting.  Susan McMillan expressed her concerns that the offenders do not have environmental challenges and should have to start the program ov</w:t>
      </w:r>
      <w:r>
        <w:rPr>
          <w:rFonts w:cs="Times New Roman"/>
          <w:sz w:val="24"/>
          <w:szCs w:val="24"/>
        </w:rPr>
        <w:t>er once they are released.</w:t>
      </w:r>
    </w:p>
    <w:p w:rsidR="006C582D" w:rsidRDefault="009C1F77">
      <w:pPr>
        <w:pStyle w:val="ListParagraph"/>
        <w:ind w:left="1260"/>
      </w:pPr>
      <w:r>
        <w:rPr>
          <w:rFonts w:cs="Times New Roman"/>
          <w:sz w:val="24"/>
          <w:szCs w:val="24"/>
        </w:rPr>
        <w:t>-Douglas Bonar reported that he has a lot of referrals from child welfare agencies for BIP but there is no representation at the meetings.  Child Protection Division of the PCSO attends sporadically and Bobbie will extend another</w:t>
      </w:r>
      <w:r>
        <w:rPr>
          <w:rFonts w:cs="Times New Roman"/>
          <w:sz w:val="24"/>
          <w:szCs w:val="24"/>
        </w:rPr>
        <w:t xml:space="preserve"> invitation.  The child welfare system is extremely taxed with high caseloads, employee turnover and time constraints. </w:t>
      </w:r>
    </w:p>
    <w:p w:rsidR="006C582D" w:rsidRDefault="006C582D">
      <w:pPr>
        <w:pStyle w:val="ListParagraph"/>
        <w:ind w:left="1260"/>
        <w:jc w:val="both"/>
        <w:rPr>
          <w:rFonts w:cs="Times New Roman"/>
          <w:color w:val="FF0000"/>
          <w:sz w:val="24"/>
          <w:szCs w:val="24"/>
        </w:rPr>
      </w:pPr>
    </w:p>
    <w:p w:rsidR="006C582D" w:rsidRDefault="009C1F77" w:rsidP="009C1F77">
      <w:pPr>
        <w:pStyle w:val="ListParagraph"/>
        <w:numPr>
          <w:ilvl w:val="0"/>
          <w:numId w:val="1"/>
        </w:numPr>
        <w:rPr>
          <w:rFonts w:cs="Times New Roman"/>
          <w:sz w:val="24"/>
          <w:szCs w:val="24"/>
        </w:rPr>
      </w:pPr>
      <w:r>
        <w:rPr>
          <w:rFonts w:cs="Times New Roman"/>
          <w:b/>
          <w:sz w:val="24"/>
          <w:szCs w:val="24"/>
        </w:rPr>
        <w:t>Education Committee Report</w:t>
      </w:r>
      <w:r>
        <w:rPr>
          <w:rFonts w:cs="Times New Roman"/>
          <w:sz w:val="24"/>
          <w:szCs w:val="24"/>
        </w:rPr>
        <w:t xml:space="preserve"> – Melissa Andress, </w:t>
      </w:r>
      <w:r>
        <w:rPr>
          <w:rFonts w:cs="Times New Roman"/>
          <w:sz w:val="24"/>
          <w:szCs w:val="24"/>
        </w:rPr>
        <w:t xml:space="preserve"> </w:t>
      </w:r>
      <w:r w:rsidRPr="009C1F77">
        <w:rPr>
          <w:rFonts w:cs="Times New Roman"/>
          <w:sz w:val="24"/>
          <w:szCs w:val="24"/>
        </w:rPr>
        <w:t xml:space="preserve"> </w:t>
      </w:r>
      <w:hyperlink r:id="rId9" w:history="1">
        <w:r w:rsidRPr="000D707D">
          <w:rPr>
            <w:rStyle w:val="Hyperlink"/>
            <w:rFonts w:cs="Times New Roman"/>
            <w:sz w:val="24"/>
            <w:szCs w:val="24"/>
          </w:rPr>
          <w:t>ANDRESSM@pcsb.org</w:t>
        </w:r>
      </w:hyperlink>
    </w:p>
    <w:p w:rsidR="009C1F77" w:rsidRDefault="009C1F77" w:rsidP="009C1F77">
      <w:pPr>
        <w:pStyle w:val="ListParagraph"/>
        <w:ind w:left="1260"/>
        <w:rPr>
          <w:rFonts w:cs="Times New Roman"/>
          <w:sz w:val="24"/>
          <w:szCs w:val="24"/>
        </w:rPr>
      </w:pPr>
    </w:p>
    <w:p w:rsidR="006C582D" w:rsidRDefault="009C1F77">
      <w:pPr>
        <w:pStyle w:val="ListParagraph"/>
        <w:ind w:left="1260"/>
      </w:pPr>
      <w:r>
        <w:rPr>
          <w:rFonts w:cs="Times New Roman"/>
          <w:sz w:val="24"/>
          <w:szCs w:val="24"/>
        </w:rPr>
        <w:t xml:space="preserve">Melissa is actively seeking a sponsor for the ‘Be </w:t>
      </w:r>
      <w:proofErr w:type="gramStart"/>
      <w:r>
        <w:rPr>
          <w:rFonts w:cs="Times New Roman"/>
          <w:sz w:val="24"/>
          <w:szCs w:val="24"/>
        </w:rPr>
        <w:t>A</w:t>
      </w:r>
      <w:proofErr w:type="gramEnd"/>
      <w:r>
        <w:rPr>
          <w:rFonts w:cs="Times New Roman"/>
          <w:sz w:val="24"/>
          <w:szCs w:val="24"/>
        </w:rPr>
        <w:t xml:space="preserve"> Better Bystander’ training whi</w:t>
      </w:r>
      <w:r>
        <w:rPr>
          <w:rFonts w:cs="Times New Roman"/>
          <w:sz w:val="24"/>
          <w:szCs w:val="24"/>
        </w:rPr>
        <w:t>ch can be tailored to any audience and has no cost.</w:t>
      </w:r>
    </w:p>
    <w:p w:rsidR="006C582D" w:rsidRDefault="009C1F77">
      <w:pPr>
        <w:pStyle w:val="ListParagraph"/>
        <w:ind w:left="1260"/>
        <w:rPr>
          <w:rFonts w:cs="Times New Roman"/>
          <w:sz w:val="24"/>
          <w:szCs w:val="24"/>
        </w:rPr>
      </w:pPr>
      <w:r>
        <w:rPr>
          <w:rFonts w:cs="Times New Roman"/>
          <w:sz w:val="24"/>
          <w:szCs w:val="24"/>
        </w:rPr>
        <w:t xml:space="preserve"> </w:t>
      </w:r>
    </w:p>
    <w:p w:rsidR="006C582D" w:rsidRDefault="009C1F77" w:rsidP="009C1F77">
      <w:pPr>
        <w:pStyle w:val="ListParagraph"/>
        <w:numPr>
          <w:ilvl w:val="0"/>
          <w:numId w:val="1"/>
        </w:numPr>
        <w:rPr>
          <w:rFonts w:cs="Times New Roman"/>
          <w:sz w:val="24"/>
          <w:szCs w:val="24"/>
        </w:rPr>
      </w:pPr>
      <w:r>
        <w:rPr>
          <w:rFonts w:cs="Times New Roman"/>
          <w:b/>
          <w:sz w:val="24"/>
          <w:szCs w:val="24"/>
        </w:rPr>
        <w:t>Fatality Review</w:t>
      </w:r>
      <w:r>
        <w:rPr>
          <w:rFonts w:cs="Times New Roman"/>
          <w:sz w:val="24"/>
          <w:szCs w:val="24"/>
        </w:rPr>
        <w:t xml:space="preserve"> </w:t>
      </w:r>
      <w:r>
        <w:rPr>
          <w:rFonts w:cs="Times New Roman"/>
          <w:b/>
          <w:sz w:val="24"/>
          <w:szCs w:val="24"/>
        </w:rPr>
        <w:t>Committee Report</w:t>
      </w:r>
      <w:r>
        <w:rPr>
          <w:rFonts w:cs="Times New Roman"/>
          <w:sz w:val="24"/>
          <w:szCs w:val="24"/>
        </w:rPr>
        <w:t xml:space="preserve"> – Frieda Widera, </w:t>
      </w:r>
      <w:hyperlink r:id="rId10" w:history="1">
        <w:r w:rsidRPr="000D707D">
          <w:rPr>
            <w:rStyle w:val="Hyperlink"/>
            <w:rFonts w:cs="Times New Roman"/>
            <w:sz w:val="24"/>
            <w:szCs w:val="24"/>
          </w:rPr>
          <w:t>fwidera@largo.com</w:t>
        </w:r>
      </w:hyperlink>
      <w:r>
        <w:rPr>
          <w:rFonts w:cs="Times New Roman"/>
          <w:sz w:val="24"/>
          <w:szCs w:val="24"/>
        </w:rPr>
        <w:t xml:space="preserve"> </w:t>
      </w:r>
      <w:bookmarkStart w:id="0" w:name="_GoBack"/>
      <w:bookmarkEnd w:id="0"/>
    </w:p>
    <w:p w:rsidR="006C582D" w:rsidRDefault="009C1F77">
      <w:pPr>
        <w:pStyle w:val="ListParagraph"/>
        <w:ind w:left="1260"/>
        <w:rPr>
          <w:rFonts w:eastAsia="Times New Roman" w:cs="Times New Roman"/>
          <w:color w:val="000000"/>
          <w:sz w:val="24"/>
          <w:szCs w:val="24"/>
        </w:rPr>
      </w:pPr>
      <w:r>
        <w:rPr>
          <w:rFonts w:eastAsia="Times New Roman" w:cs="Times New Roman"/>
          <w:color w:val="000000"/>
          <w:sz w:val="24"/>
          <w:szCs w:val="24"/>
        </w:rPr>
        <w:t>-Reviewed notes from December 6</w:t>
      </w:r>
      <w:r>
        <w:rPr>
          <w:rFonts w:eastAsia="Times New Roman" w:cs="Times New Roman"/>
          <w:color w:val="000000"/>
          <w:sz w:val="24"/>
          <w:szCs w:val="24"/>
          <w:vertAlign w:val="superscript"/>
        </w:rPr>
        <w:t>th</w:t>
      </w:r>
      <w:r>
        <w:rPr>
          <w:rFonts w:eastAsia="Times New Roman" w:cs="Times New Roman"/>
          <w:color w:val="000000"/>
          <w:sz w:val="24"/>
          <w:szCs w:val="24"/>
        </w:rPr>
        <w:t xml:space="preserve"> meeting and next meeting </w:t>
      </w:r>
      <w:proofErr w:type="gramStart"/>
      <w:r>
        <w:rPr>
          <w:rFonts w:eastAsia="Times New Roman" w:cs="Times New Roman"/>
          <w:color w:val="000000"/>
          <w:sz w:val="24"/>
          <w:szCs w:val="24"/>
        </w:rPr>
        <w:t>is</w:t>
      </w:r>
      <w:proofErr w:type="gramEnd"/>
      <w:r>
        <w:rPr>
          <w:rFonts w:eastAsia="Times New Roman" w:cs="Times New Roman"/>
          <w:color w:val="000000"/>
          <w:sz w:val="24"/>
          <w:szCs w:val="24"/>
        </w:rPr>
        <w:t xml:space="preserve"> February 7</w:t>
      </w:r>
      <w:r>
        <w:rPr>
          <w:rFonts w:eastAsia="Times New Roman" w:cs="Times New Roman"/>
          <w:color w:val="000000"/>
          <w:sz w:val="24"/>
          <w:szCs w:val="24"/>
          <w:vertAlign w:val="superscript"/>
        </w:rPr>
        <w:t>th</w:t>
      </w:r>
      <w:r>
        <w:rPr>
          <w:rFonts w:eastAsia="Times New Roman" w:cs="Times New Roman"/>
          <w:color w:val="000000"/>
          <w:sz w:val="24"/>
          <w:szCs w:val="24"/>
        </w:rPr>
        <w:t>.</w:t>
      </w:r>
    </w:p>
    <w:p w:rsidR="006C582D" w:rsidRDefault="009C1F77">
      <w:pPr>
        <w:pStyle w:val="ListParagraph"/>
        <w:ind w:left="1260"/>
      </w:pPr>
      <w:r>
        <w:rPr>
          <w:rFonts w:eastAsia="Times New Roman" w:cs="Times New Roman"/>
          <w:color w:val="000000"/>
          <w:sz w:val="24"/>
          <w:szCs w:val="24"/>
        </w:rPr>
        <w:t>- Frieda discussed the committee will begin tracking cyber stalking a</w:t>
      </w:r>
      <w:r>
        <w:rPr>
          <w:rFonts w:eastAsia="Times New Roman" w:cs="Times New Roman"/>
          <w:color w:val="000000"/>
          <w:sz w:val="24"/>
          <w:szCs w:val="24"/>
        </w:rPr>
        <w:t>nd use of social media and internet to stalk victims.</w:t>
      </w:r>
    </w:p>
    <w:p w:rsidR="006C582D" w:rsidRDefault="009C1F77">
      <w:pPr>
        <w:pStyle w:val="ListParagraph"/>
        <w:ind w:left="1260"/>
        <w:rPr>
          <w:rFonts w:cs="Times New Roman"/>
          <w:sz w:val="24"/>
          <w:szCs w:val="24"/>
        </w:rPr>
      </w:pPr>
      <w:r>
        <w:rPr>
          <w:rFonts w:cs="Times New Roman"/>
          <w:sz w:val="24"/>
          <w:szCs w:val="24"/>
        </w:rPr>
        <w:t xml:space="preserve"> </w:t>
      </w:r>
    </w:p>
    <w:p w:rsidR="006C582D" w:rsidRDefault="009C1F77">
      <w:pPr>
        <w:pStyle w:val="ListParagraph"/>
        <w:numPr>
          <w:ilvl w:val="0"/>
          <w:numId w:val="1"/>
        </w:numPr>
        <w:jc w:val="both"/>
      </w:pPr>
      <w:r>
        <w:rPr>
          <w:rFonts w:cs="Times New Roman"/>
          <w:b/>
          <w:sz w:val="24"/>
          <w:szCs w:val="24"/>
        </w:rPr>
        <w:t>Primary Prevention Committee Report</w:t>
      </w:r>
      <w:r>
        <w:rPr>
          <w:rFonts w:cs="Times New Roman"/>
          <w:sz w:val="24"/>
          <w:szCs w:val="24"/>
        </w:rPr>
        <w:t xml:space="preserve"> – Jennifer </w:t>
      </w:r>
      <w:proofErr w:type="spellStart"/>
      <w:r>
        <w:rPr>
          <w:rFonts w:cs="Times New Roman"/>
          <w:sz w:val="24"/>
          <w:szCs w:val="24"/>
        </w:rPr>
        <w:t>Saulpaugh</w:t>
      </w:r>
      <w:proofErr w:type="spellEnd"/>
      <w:r>
        <w:rPr>
          <w:rFonts w:cs="Times New Roman"/>
          <w:sz w:val="24"/>
          <w:szCs w:val="24"/>
        </w:rPr>
        <w:t>, Chair</w:t>
      </w:r>
    </w:p>
    <w:p w:rsidR="006C582D" w:rsidRDefault="009C1F77">
      <w:pPr>
        <w:pStyle w:val="ListParagraph"/>
        <w:ind w:left="1260"/>
        <w:jc w:val="both"/>
        <w:rPr>
          <w:rFonts w:cs="Times New Roman"/>
          <w:sz w:val="24"/>
          <w:szCs w:val="24"/>
        </w:rPr>
      </w:pPr>
      <w:r>
        <w:rPr>
          <w:rFonts w:cs="Times New Roman"/>
          <w:sz w:val="24"/>
          <w:szCs w:val="24"/>
        </w:rPr>
        <w:lastRenderedPageBreak/>
        <w:t>-continuing to work on revamping the “</w:t>
      </w:r>
      <w:r>
        <w:rPr>
          <w:rFonts w:cs="Times New Roman"/>
          <w:b/>
          <w:sz w:val="24"/>
          <w:szCs w:val="24"/>
        </w:rPr>
        <w:t xml:space="preserve">Say This, Not </w:t>
      </w:r>
      <w:proofErr w:type="gramStart"/>
      <w:r>
        <w:rPr>
          <w:rFonts w:cs="Times New Roman"/>
          <w:b/>
          <w:sz w:val="24"/>
          <w:szCs w:val="24"/>
        </w:rPr>
        <w:t>That</w:t>
      </w:r>
      <w:proofErr w:type="gramEnd"/>
      <w:r>
        <w:rPr>
          <w:rFonts w:cs="Times New Roman"/>
          <w:sz w:val="24"/>
          <w:szCs w:val="24"/>
        </w:rPr>
        <w:t>” booklets and brochure on talking to your teen about dating violence.</w:t>
      </w:r>
    </w:p>
    <w:p w:rsidR="006C582D" w:rsidRDefault="009C1F77">
      <w:pPr>
        <w:pStyle w:val="ListParagraph"/>
        <w:ind w:left="1260"/>
        <w:jc w:val="both"/>
        <w:rPr>
          <w:rFonts w:cs="Times New Roman"/>
          <w:sz w:val="24"/>
          <w:szCs w:val="24"/>
        </w:rPr>
      </w:pPr>
      <w:r>
        <w:rPr>
          <w:rFonts w:cs="Times New Roman"/>
          <w:sz w:val="24"/>
          <w:szCs w:val="24"/>
        </w:rPr>
        <w:t>-next mee</w:t>
      </w:r>
      <w:r>
        <w:rPr>
          <w:rFonts w:cs="Times New Roman"/>
          <w:sz w:val="24"/>
          <w:szCs w:val="24"/>
        </w:rPr>
        <w:t>ting February 12</w:t>
      </w:r>
      <w:r>
        <w:rPr>
          <w:rFonts w:cs="Times New Roman"/>
          <w:sz w:val="24"/>
          <w:szCs w:val="24"/>
          <w:vertAlign w:val="superscript"/>
        </w:rPr>
        <w:t>th</w:t>
      </w:r>
      <w:r>
        <w:rPr>
          <w:rFonts w:cs="Times New Roman"/>
          <w:sz w:val="24"/>
          <w:szCs w:val="24"/>
        </w:rPr>
        <w:t xml:space="preserve"> at Largo Library</w:t>
      </w:r>
    </w:p>
    <w:p w:rsidR="006C582D" w:rsidRDefault="009C1F77">
      <w:pPr>
        <w:pStyle w:val="ListParagraph"/>
        <w:ind w:left="1260"/>
        <w:jc w:val="both"/>
        <w:rPr>
          <w:rFonts w:cs="Times New Roman"/>
          <w:sz w:val="24"/>
          <w:szCs w:val="24"/>
        </w:rPr>
      </w:pPr>
      <w:r>
        <w:rPr>
          <w:rFonts w:cs="Times New Roman"/>
          <w:sz w:val="24"/>
          <w:szCs w:val="24"/>
        </w:rPr>
        <w:t>-next event Family Extravaganza in April</w:t>
      </w:r>
    </w:p>
    <w:p w:rsidR="006C582D" w:rsidRDefault="009C1F77">
      <w:pPr>
        <w:pStyle w:val="ListParagraph"/>
        <w:ind w:left="1260"/>
        <w:jc w:val="both"/>
        <w:rPr>
          <w:rFonts w:cs="Times New Roman"/>
          <w:sz w:val="24"/>
          <w:szCs w:val="24"/>
        </w:rPr>
      </w:pPr>
      <w:r>
        <w:rPr>
          <w:rFonts w:cs="Times New Roman"/>
          <w:sz w:val="24"/>
          <w:szCs w:val="24"/>
        </w:rPr>
        <w:t xml:space="preserve"> </w:t>
      </w:r>
    </w:p>
    <w:p w:rsidR="006C582D" w:rsidRDefault="009C1F77">
      <w:pPr>
        <w:pStyle w:val="ListParagraph"/>
        <w:numPr>
          <w:ilvl w:val="0"/>
          <w:numId w:val="1"/>
        </w:numPr>
      </w:pPr>
      <w:r>
        <w:rPr>
          <w:rFonts w:cs="Times New Roman"/>
          <w:b/>
          <w:sz w:val="24"/>
          <w:szCs w:val="24"/>
        </w:rPr>
        <w:t>Steering</w:t>
      </w:r>
      <w:r>
        <w:rPr>
          <w:b/>
          <w:sz w:val="24"/>
          <w:szCs w:val="24"/>
        </w:rPr>
        <w:t xml:space="preserve"> Committee Report</w:t>
      </w:r>
      <w:r>
        <w:rPr>
          <w:sz w:val="24"/>
          <w:szCs w:val="24"/>
        </w:rPr>
        <w:t xml:space="preserve">  –</w:t>
      </w:r>
      <w:r>
        <w:rPr>
          <w:rFonts w:cs="Times New Roman"/>
          <w:sz w:val="24"/>
          <w:szCs w:val="24"/>
        </w:rPr>
        <w:t>Alexis Upton, Chair</w:t>
      </w:r>
      <w:r>
        <w:t xml:space="preserve"> </w:t>
      </w:r>
      <w:hyperlink r:id="rId11">
        <w:r>
          <w:rPr>
            <w:rStyle w:val="InternetLink"/>
            <w:rFonts w:cs="Times New Roman"/>
            <w:sz w:val="24"/>
            <w:szCs w:val="24"/>
          </w:rPr>
          <w:t>hokieupton@gmail.com</w:t>
        </w:r>
      </w:hyperlink>
    </w:p>
    <w:p w:rsidR="006C582D" w:rsidRDefault="009C1F77">
      <w:pPr>
        <w:pStyle w:val="ListParagraph"/>
        <w:ind w:left="1260"/>
      </w:pPr>
      <w:r>
        <w:rPr>
          <w:sz w:val="24"/>
          <w:szCs w:val="24"/>
        </w:rPr>
        <w:t xml:space="preserve">-Alexis reported Susan and Matt McMillan presented proposed </w:t>
      </w:r>
      <w:r>
        <w:rPr>
          <w:sz w:val="24"/>
          <w:szCs w:val="24"/>
        </w:rPr>
        <w:t>legislation to the Steering Committee and the possibility of creating a legislation committee in the future.  This will be tabled until the February meeting as the January meeting was cancelled and the December meeting had a low attendance.</w:t>
      </w:r>
    </w:p>
    <w:p w:rsidR="006C582D" w:rsidRDefault="006C582D">
      <w:pPr>
        <w:pStyle w:val="ListParagraph"/>
        <w:ind w:left="1260"/>
        <w:jc w:val="both"/>
        <w:rPr>
          <w:rFonts w:cs="Times New Roman"/>
          <w:sz w:val="24"/>
          <w:szCs w:val="24"/>
        </w:rPr>
      </w:pPr>
    </w:p>
    <w:p w:rsidR="006C582D" w:rsidRDefault="006C582D">
      <w:pPr>
        <w:pStyle w:val="ListParagraph"/>
        <w:ind w:left="1260"/>
        <w:jc w:val="both"/>
        <w:rPr>
          <w:rFonts w:cs="Times New Roman"/>
          <w:sz w:val="24"/>
          <w:szCs w:val="24"/>
        </w:rPr>
      </w:pPr>
    </w:p>
    <w:p w:rsidR="006C582D" w:rsidRDefault="009C1F77">
      <w:pPr>
        <w:pStyle w:val="ListParagraph"/>
        <w:numPr>
          <w:ilvl w:val="0"/>
          <w:numId w:val="1"/>
        </w:numPr>
        <w:rPr>
          <w:rFonts w:cs="Times New Roman"/>
          <w:b/>
          <w:color w:val="000000"/>
          <w:sz w:val="24"/>
          <w:szCs w:val="24"/>
        </w:rPr>
      </w:pPr>
      <w:r>
        <w:rPr>
          <w:rFonts w:cs="Times New Roman"/>
          <w:b/>
          <w:color w:val="000000"/>
          <w:sz w:val="24"/>
          <w:szCs w:val="24"/>
        </w:rPr>
        <w:t xml:space="preserve">Presentation </w:t>
      </w:r>
      <w:r>
        <w:rPr>
          <w:rFonts w:cs="Times New Roman"/>
          <w:b/>
          <w:color w:val="000000"/>
          <w:sz w:val="24"/>
          <w:szCs w:val="24"/>
        </w:rPr>
        <w:t>– Nancy Gonzalez, Mustard Seed Bags of Courage and Head Start and Early Head Start program</w:t>
      </w:r>
    </w:p>
    <w:p w:rsidR="006C582D" w:rsidRDefault="009C1F77">
      <w:pPr>
        <w:spacing w:line="240" w:lineRule="auto"/>
        <w:ind w:left="1260"/>
        <w:rPr>
          <w:rFonts w:cs="Times New Roman"/>
          <w:color w:val="000000"/>
          <w:sz w:val="24"/>
          <w:szCs w:val="24"/>
        </w:rPr>
      </w:pPr>
      <w:r>
        <w:rPr>
          <w:rFonts w:cs="Times New Roman"/>
          <w:color w:val="000000"/>
          <w:sz w:val="24"/>
          <w:szCs w:val="24"/>
        </w:rPr>
        <w:t>-Nancy presented that the ‘Bags’ are filled with toiletries for survivors in need and can be given directly to victims, law enforcement agencies and other not for pr</w:t>
      </w:r>
      <w:r>
        <w:rPr>
          <w:rFonts w:cs="Times New Roman"/>
          <w:color w:val="000000"/>
          <w:sz w:val="24"/>
          <w:szCs w:val="24"/>
        </w:rPr>
        <w:t xml:space="preserve">ofit agencies who have the need.  The program began 4 years ago and started expanding to other organizations. </w:t>
      </w:r>
      <w:proofErr w:type="gramStart"/>
      <w:r>
        <w:rPr>
          <w:rFonts w:cs="Times New Roman"/>
          <w:color w:val="000000"/>
          <w:sz w:val="24"/>
          <w:szCs w:val="24"/>
        </w:rPr>
        <w:t>Now engaging with PACE center for girls along with their previous partnerships.</w:t>
      </w:r>
      <w:proofErr w:type="gramEnd"/>
      <w:r>
        <w:rPr>
          <w:rFonts w:cs="Times New Roman"/>
          <w:color w:val="000000"/>
          <w:sz w:val="24"/>
          <w:szCs w:val="24"/>
        </w:rPr>
        <w:t xml:space="preserve">  They are looking for a location/storage unit for their donations.</w:t>
      </w:r>
      <w:r>
        <w:rPr>
          <w:rFonts w:cs="Times New Roman"/>
          <w:color w:val="000000"/>
          <w:sz w:val="24"/>
          <w:szCs w:val="24"/>
        </w:rPr>
        <w:t xml:space="preserve">                                                                                                                        -Nancy also discussed the Head Start program and its eligibility and requirements and distributed enrollment packets.</w:t>
      </w:r>
    </w:p>
    <w:p w:rsidR="006C582D" w:rsidRDefault="009C1F77">
      <w:pPr>
        <w:pStyle w:val="ListParagraph"/>
        <w:numPr>
          <w:ilvl w:val="0"/>
          <w:numId w:val="1"/>
        </w:numPr>
        <w:rPr>
          <w:rFonts w:cs="Times New Roman"/>
          <w:b/>
          <w:color w:val="000000"/>
          <w:sz w:val="24"/>
          <w:szCs w:val="24"/>
        </w:rPr>
      </w:pPr>
      <w:r>
        <w:rPr>
          <w:rFonts w:cs="Times New Roman"/>
          <w:b/>
          <w:color w:val="000000"/>
          <w:sz w:val="24"/>
          <w:szCs w:val="24"/>
        </w:rPr>
        <w:t xml:space="preserve">Announcements: </w:t>
      </w:r>
    </w:p>
    <w:p w:rsidR="006C582D" w:rsidRDefault="006C582D">
      <w:pPr>
        <w:pStyle w:val="ListParagraph"/>
        <w:ind w:left="1260"/>
        <w:rPr>
          <w:rFonts w:cs="Times New Roman"/>
          <w:b/>
          <w:color w:val="000000"/>
          <w:sz w:val="24"/>
          <w:szCs w:val="24"/>
        </w:rPr>
      </w:pPr>
    </w:p>
    <w:p w:rsidR="006C582D" w:rsidRDefault="009C1F77">
      <w:pPr>
        <w:pStyle w:val="ListParagraph"/>
        <w:ind w:left="1260"/>
        <w:rPr>
          <w:rFonts w:cs="Times New Roman"/>
          <w:color w:val="000000"/>
          <w:sz w:val="24"/>
          <w:szCs w:val="24"/>
        </w:rPr>
      </w:pPr>
      <w:r>
        <w:rPr>
          <w:rFonts w:cs="Times New Roman"/>
          <w:color w:val="000000"/>
          <w:sz w:val="24"/>
          <w:szCs w:val="24"/>
        </w:rPr>
        <w:t>-</w:t>
      </w:r>
      <w:r>
        <w:rPr>
          <w:rFonts w:cs="Times New Roman"/>
          <w:color w:val="000000"/>
          <w:sz w:val="24"/>
          <w:szCs w:val="24"/>
        </w:rPr>
        <w:t>JWB distributed flyers for the Opioid Crisis in the Faith Community presentation</w:t>
      </w:r>
    </w:p>
    <w:p w:rsidR="006C582D" w:rsidRDefault="009C1F77">
      <w:pPr>
        <w:pStyle w:val="ListParagraph"/>
        <w:ind w:left="1260"/>
        <w:rPr>
          <w:rFonts w:cs="Times New Roman"/>
          <w:color w:val="000000"/>
          <w:sz w:val="24"/>
          <w:szCs w:val="24"/>
        </w:rPr>
      </w:pPr>
      <w:r>
        <w:rPr>
          <w:rFonts w:cs="Times New Roman"/>
          <w:color w:val="000000"/>
          <w:sz w:val="24"/>
          <w:szCs w:val="24"/>
        </w:rPr>
        <w:t>-Early Learning Coalition is presenting a ‘Self-Regulation’ seminar this Saturday</w:t>
      </w:r>
    </w:p>
    <w:p w:rsidR="006C582D" w:rsidRDefault="009C1F77">
      <w:pPr>
        <w:pStyle w:val="ListParagraph"/>
        <w:ind w:left="1260"/>
        <w:rPr>
          <w:rFonts w:cs="Times New Roman"/>
          <w:color w:val="000000"/>
          <w:sz w:val="24"/>
          <w:szCs w:val="24"/>
        </w:rPr>
      </w:pPr>
      <w:r>
        <w:rPr>
          <w:rFonts w:cs="Times New Roman"/>
          <w:color w:val="000000"/>
          <w:sz w:val="24"/>
          <w:szCs w:val="24"/>
        </w:rPr>
        <w:t>-Suncoast Inc. has openings in a court approved 5 week program for parents whose kids have ex</w:t>
      </w:r>
      <w:r>
        <w:rPr>
          <w:rFonts w:cs="Times New Roman"/>
          <w:color w:val="000000"/>
          <w:sz w:val="24"/>
          <w:szCs w:val="24"/>
        </w:rPr>
        <w:t>perienced sexual abuse tentatively starting January 29</w:t>
      </w:r>
      <w:r>
        <w:rPr>
          <w:rFonts w:cs="Times New Roman"/>
          <w:color w:val="000000"/>
          <w:sz w:val="24"/>
          <w:szCs w:val="24"/>
          <w:vertAlign w:val="superscript"/>
        </w:rPr>
        <w:t>th</w:t>
      </w:r>
      <w:r>
        <w:rPr>
          <w:rFonts w:cs="Times New Roman"/>
          <w:color w:val="000000"/>
          <w:sz w:val="24"/>
          <w:szCs w:val="24"/>
        </w:rPr>
        <w:t>.</w:t>
      </w:r>
    </w:p>
    <w:p w:rsidR="006C582D" w:rsidRDefault="009C1F77">
      <w:pPr>
        <w:pStyle w:val="ListParagraph"/>
        <w:ind w:left="1260"/>
        <w:rPr>
          <w:rFonts w:cs="Times New Roman"/>
          <w:color w:val="000000"/>
          <w:sz w:val="24"/>
          <w:szCs w:val="24"/>
        </w:rPr>
      </w:pPr>
      <w:r>
        <w:rPr>
          <w:rFonts w:cs="Times New Roman"/>
          <w:color w:val="000000"/>
          <w:sz w:val="24"/>
          <w:szCs w:val="24"/>
        </w:rPr>
        <w:t>-Susan suggested the TF reach out to some former members to repair relationships.</w:t>
      </w:r>
    </w:p>
    <w:p w:rsidR="006C582D" w:rsidRDefault="009C1F77">
      <w:pPr>
        <w:pStyle w:val="ListParagraph"/>
        <w:ind w:left="1260"/>
        <w:rPr>
          <w:rFonts w:cs="Times New Roman"/>
          <w:color w:val="000000"/>
          <w:sz w:val="24"/>
          <w:szCs w:val="24"/>
        </w:rPr>
      </w:pPr>
      <w:r>
        <w:rPr>
          <w:rFonts w:cs="Times New Roman"/>
          <w:color w:val="000000"/>
          <w:sz w:val="24"/>
          <w:szCs w:val="24"/>
        </w:rPr>
        <w:t xml:space="preserve">-Suncoast Inc. has 2 hour parenting classes that last for 6 weeks, Julie </w:t>
      </w:r>
      <w:proofErr w:type="spellStart"/>
      <w:r>
        <w:rPr>
          <w:rFonts w:cs="Times New Roman"/>
          <w:color w:val="000000"/>
          <w:sz w:val="24"/>
          <w:szCs w:val="24"/>
        </w:rPr>
        <w:t>Menke</w:t>
      </w:r>
      <w:proofErr w:type="spellEnd"/>
      <w:r>
        <w:rPr>
          <w:rFonts w:cs="Times New Roman"/>
          <w:color w:val="000000"/>
          <w:sz w:val="24"/>
          <w:szCs w:val="24"/>
        </w:rPr>
        <w:t xml:space="preserve"> @suncoastcenter.org (727)543-5307 for</w:t>
      </w:r>
      <w:r>
        <w:rPr>
          <w:rFonts w:cs="Times New Roman"/>
          <w:color w:val="000000"/>
          <w:sz w:val="24"/>
          <w:szCs w:val="24"/>
        </w:rPr>
        <w:t xml:space="preserve"> more info.</w:t>
      </w:r>
    </w:p>
    <w:p w:rsidR="006C582D" w:rsidRDefault="009C1F77">
      <w:pPr>
        <w:pStyle w:val="ListParagraph"/>
        <w:ind w:left="1260"/>
        <w:rPr>
          <w:rFonts w:cs="Times New Roman"/>
          <w:color w:val="000000"/>
          <w:sz w:val="24"/>
          <w:szCs w:val="24"/>
        </w:rPr>
      </w:pPr>
      <w:r>
        <w:rPr>
          <w:rFonts w:cs="Times New Roman"/>
          <w:color w:val="000000"/>
          <w:sz w:val="24"/>
          <w:szCs w:val="24"/>
        </w:rPr>
        <w:t>-League of Women Voters is holding a 1 day summit on Jan. 25</w:t>
      </w:r>
      <w:r>
        <w:rPr>
          <w:rFonts w:cs="Times New Roman"/>
          <w:color w:val="000000"/>
          <w:sz w:val="24"/>
          <w:szCs w:val="24"/>
          <w:vertAlign w:val="superscript"/>
        </w:rPr>
        <w:t>th</w:t>
      </w:r>
      <w:r>
        <w:rPr>
          <w:rFonts w:cs="Times New Roman"/>
          <w:color w:val="000000"/>
          <w:sz w:val="24"/>
          <w:szCs w:val="24"/>
        </w:rPr>
        <w:t xml:space="preserve"> at the SPC Epi-Center to design solutions and legislation to combat poverty.  There is an opening for a law enforcement representative, call Doris Reeves-Lipscomb for more info (727</w:t>
      </w:r>
      <w:r>
        <w:rPr>
          <w:rFonts w:cs="Times New Roman"/>
          <w:color w:val="000000"/>
          <w:sz w:val="24"/>
          <w:szCs w:val="24"/>
        </w:rPr>
        <w:t>)723-7714.</w:t>
      </w:r>
    </w:p>
    <w:p w:rsidR="006C582D" w:rsidRDefault="006C582D">
      <w:pPr>
        <w:ind w:left="1260"/>
        <w:jc w:val="center"/>
        <w:rPr>
          <w:rFonts w:cs="Times New Roman"/>
          <w:color w:val="000000"/>
          <w:sz w:val="24"/>
          <w:szCs w:val="24"/>
        </w:rPr>
      </w:pPr>
    </w:p>
    <w:p w:rsidR="006C582D" w:rsidRDefault="009C1F77">
      <w:pPr>
        <w:ind w:left="1260"/>
        <w:jc w:val="center"/>
        <w:rPr>
          <w:rFonts w:cs="Times New Roman"/>
          <w:color w:val="000000"/>
          <w:sz w:val="24"/>
          <w:szCs w:val="24"/>
        </w:rPr>
      </w:pPr>
      <w:r>
        <w:rPr>
          <w:rFonts w:cs="Times New Roman"/>
          <w:color w:val="000000"/>
          <w:sz w:val="24"/>
          <w:szCs w:val="24"/>
        </w:rPr>
        <w:lastRenderedPageBreak/>
        <w:t>If you have any requests for the education piece in the coming months, contact Chris or Bobbie.</w:t>
      </w:r>
    </w:p>
    <w:p w:rsidR="006C582D" w:rsidRDefault="009C1F77">
      <w:pPr>
        <w:ind w:left="540" w:firstLine="720"/>
        <w:jc w:val="center"/>
        <w:rPr>
          <w:color w:val="FF0000"/>
        </w:rPr>
      </w:pPr>
      <w:r>
        <w:rPr>
          <w:rFonts w:cs="Times New Roman"/>
          <w:color w:val="FF0000"/>
          <w:sz w:val="24"/>
          <w:szCs w:val="24"/>
        </w:rPr>
        <w:t>pinellasdvtf.weebly.com</w:t>
      </w:r>
    </w:p>
    <w:p w:rsidR="006C582D" w:rsidRDefault="009C1F77">
      <w:pPr>
        <w:ind w:left="540" w:firstLine="720"/>
        <w:jc w:val="center"/>
        <w:rPr>
          <w:color w:val="1F497D" w:themeColor="text2"/>
        </w:rPr>
      </w:pPr>
      <w:r>
        <w:rPr>
          <w:rFonts w:cs="Times New Roman"/>
          <w:color w:val="1F497D" w:themeColor="text2"/>
          <w:sz w:val="24"/>
          <w:szCs w:val="24"/>
        </w:rPr>
        <w:t>Facebook.com/PCDVTF/</w:t>
      </w:r>
    </w:p>
    <w:p w:rsidR="006C582D" w:rsidRDefault="009C1F77">
      <w:pPr>
        <w:jc w:val="center"/>
        <w:rPr>
          <w:rFonts w:cs="Times New Roman"/>
          <w:sz w:val="24"/>
          <w:szCs w:val="24"/>
        </w:rPr>
      </w:pPr>
      <w:r>
        <w:rPr>
          <w:rFonts w:cs="Times New Roman"/>
          <w:sz w:val="24"/>
          <w:szCs w:val="24"/>
        </w:rPr>
        <w:t xml:space="preserve">Next Meeting: 3/19/19 </w:t>
      </w:r>
      <w:proofErr w:type="gramStart"/>
      <w:r>
        <w:rPr>
          <w:rFonts w:cs="Times New Roman"/>
          <w:sz w:val="24"/>
          <w:szCs w:val="24"/>
        </w:rPr>
        <w:t>@  the</w:t>
      </w:r>
      <w:proofErr w:type="gramEnd"/>
      <w:r>
        <w:rPr>
          <w:rFonts w:cs="Times New Roman"/>
          <w:sz w:val="24"/>
          <w:szCs w:val="24"/>
        </w:rPr>
        <w:t xml:space="preserve"> Juvenile Welfare Board</w:t>
      </w:r>
    </w:p>
    <w:p w:rsidR="006C582D" w:rsidRDefault="009C1F77">
      <w:pPr>
        <w:jc w:val="center"/>
        <w:rPr>
          <w:rFonts w:cs="Times New Roman"/>
          <w:sz w:val="24"/>
          <w:szCs w:val="24"/>
        </w:rPr>
      </w:pPr>
      <w:r>
        <w:rPr>
          <w:rFonts w:cs="Times New Roman"/>
          <w:sz w:val="24"/>
          <w:szCs w:val="24"/>
        </w:rPr>
        <w:t>14155 58th St. N. **Room 191**</w:t>
      </w:r>
    </w:p>
    <w:p w:rsidR="006C582D" w:rsidRDefault="009C1F77">
      <w:pPr>
        <w:jc w:val="center"/>
        <w:rPr>
          <w:sz w:val="24"/>
          <w:szCs w:val="24"/>
        </w:rPr>
      </w:pPr>
      <w:r>
        <w:rPr>
          <w:rFonts w:cs="Times New Roman"/>
          <w:sz w:val="24"/>
          <w:szCs w:val="24"/>
        </w:rPr>
        <w:t xml:space="preserve">Clearwater, FL  </w:t>
      </w:r>
      <w:r>
        <w:rPr>
          <w:rFonts w:cs="Times New Roman"/>
          <w:sz w:val="24"/>
          <w:szCs w:val="24"/>
        </w:rPr>
        <w:t>33760</w:t>
      </w:r>
    </w:p>
    <w:p w:rsidR="006C582D" w:rsidRDefault="009C1F77">
      <w:pPr>
        <w:jc w:val="center"/>
        <w:rPr>
          <w:rFonts w:cs="Times New Roman"/>
          <w:sz w:val="24"/>
          <w:szCs w:val="24"/>
        </w:rPr>
      </w:pPr>
      <w:r>
        <w:rPr>
          <w:rFonts w:cs="Times New Roman"/>
          <w:sz w:val="24"/>
          <w:szCs w:val="24"/>
        </w:rPr>
        <w:t>Please contact Bobbie Hodson if you wish to be on the agenda</w:t>
      </w:r>
    </w:p>
    <w:p w:rsidR="006C582D" w:rsidRDefault="009C1F77">
      <w:pPr>
        <w:jc w:val="center"/>
      </w:pPr>
      <w:r>
        <w:rPr>
          <w:rFonts w:cs="Times New Roman"/>
          <w:sz w:val="24"/>
          <w:szCs w:val="24"/>
        </w:rPr>
        <w:t>Meeting Minutes Submitted by: Alexis Upton</w:t>
      </w:r>
    </w:p>
    <w:sectPr w:rsidR="006C582D">
      <w:pgSz w:w="12240" w:h="15840"/>
      <w:pgMar w:top="1440" w:right="1440" w:bottom="1440" w:left="1440" w:header="0" w:footer="0" w:gutter="0"/>
      <w:cols w:space="720"/>
      <w:formProt w:val="0"/>
      <w:docGrid w:linePitch="36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0"/>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17625"/>
    <w:multiLevelType w:val="multilevel"/>
    <w:tmpl w:val="5394B772"/>
    <w:lvl w:ilvl="0">
      <w:start w:val="1"/>
      <w:numFmt w:val="upperRoman"/>
      <w:lvlText w:val="%1."/>
      <w:lvlJc w:val="left"/>
      <w:pPr>
        <w:ind w:left="126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rPr>
        <w:rFonts w:cs="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2"/>
      <w:numFmt w:val="bullet"/>
      <w:lvlText w:val=""/>
      <w:lvlJc w:val="left"/>
      <w:pPr>
        <w:ind w:left="6120" w:hanging="720"/>
      </w:pPr>
      <w:rPr>
        <w:rFonts w:ascii="Symbol" w:hAnsi="Symbol" w:cs="Times New Roman" w:hint="default"/>
      </w:rPr>
    </w:lvl>
    <w:lvl w:ilvl="8">
      <w:start w:val="2"/>
      <w:numFmt w:val="lowerLetter"/>
      <w:lvlText w:val="%9)"/>
      <w:lvlJc w:val="left"/>
      <w:pPr>
        <w:ind w:left="6660" w:hanging="360"/>
      </w:pPr>
    </w:lvl>
  </w:abstractNum>
  <w:abstractNum w:abstractNumId="1">
    <w:nsid w:val="1A3235DD"/>
    <w:multiLevelType w:val="multilevel"/>
    <w:tmpl w:val="14F68E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82D"/>
    <w:rsid w:val="006C582D"/>
    <w:rsid w:val="009C1F77"/>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79233E"/>
  </w:style>
  <w:style w:type="character" w:customStyle="1" w:styleId="FooterChar">
    <w:name w:val="Footer Char"/>
    <w:basedOn w:val="DefaultParagraphFont"/>
    <w:link w:val="Footer"/>
    <w:uiPriority w:val="99"/>
    <w:qFormat/>
    <w:rsid w:val="0079233E"/>
  </w:style>
  <w:style w:type="character" w:customStyle="1" w:styleId="PlainTextChar">
    <w:name w:val="Plain Text Char"/>
    <w:basedOn w:val="DefaultParagraphFont"/>
    <w:link w:val="PlainText"/>
    <w:uiPriority w:val="99"/>
    <w:semiHidden/>
    <w:qFormat/>
    <w:rsid w:val="008B462D"/>
    <w:rPr>
      <w:rFonts w:ascii="Calibri" w:eastAsiaTheme="minorHAnsi" w:hAnsi="Calibri"/>
      <w:szCs w:val="21"/>
    </w:rPr>
  </w:style>
  <w:style w:type="character" w:customStyle="1" w:styleId="InternetLink">
    <w:name w:val="Internet Link"/>
    <w:basedOn w:val="DefaultParagraphFont"/>
    <w:uiPriority w:val="99"/>
    <w:semiHidden/>
    <w:unhideWhenUsed/>
    <w:rsid w:val="00DA7216"/>
    <w:rPr>
      <w:color w:val="0000FF"/>
      <w:u w:val="single"/>
    </w:rPr>
  </w:style>
  <w:style w:type="character" w:customStyle="1" w:styleId="ListLabel1">
    <w:name w:val="ListLabel 1"/>
    <w:qFormat/>
    <w:rPr>
      <w:u w:val="none"/>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sz w:val="24"/>
      <w:szCs w:val="24"/>
    </w:rPr>
  </w:style>
  <w:style w:type="character" w:customStyle="1" w:styleId="ListLabel12">
    <w:name w:val="ListLabel 12"/>
    <w:qFormat/>
    <w:rPr>
      <w:rFonts w:cs="Times New Roman"/>
      <w:sz w:val="24"/>
      <w:szCs w:val="24"/>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Times New Roman"/>
      <w:sz w:val="24"/>
      <w:szCs w:val="24"/>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ListParagraph">
    <w:name w:val="List Paragraph"/>
    <w:basedOn w:val="Normal"/>
    <w:uiPriority w:val="34"/>
    <w:qFormat/>
    <w:rsid w:val="005F2E8C"/>
    <w:pPr>
      <w:ind w:left="720"/>
      <w:contextualSpacing/>
    </w:pPr>
  </w:style>
  <w:style w:type="paragraph" w:styleId="Header">
    <w:name w:val="header"/>
    <w:basedOn w:val="Normal"/>
    <w:link w:val="HeaderChar"/>
    <w:uiPriority w:val="99"/>
    <w:unhideWhenUsed/>
    <w:rsid w:val="0079233E"/>
    <w:pPr>
      <w:tabs>
        <w:tab w:val="center" w:pos="4680"/>
        <w:tab w:val="right" w:pos="9360"/>
      </w:tabs>
      <w:spacing w:after="0" w:line="240" w:lineRule="auto"/>
    </w:pPr>
  </w:style>
  <w:style w:type="paragraph" w:styleId="Footer">
    <w:name w:val="footer"/>
    <w:basedOn w:val="Normal"/>
    <w:link w:val="FooterChar"/>
    <w:uiPriority w:val="99"/>
    <w:unhideWhenUsed/>
    <w:rsid w:val="0079233E"/>
    <w:pPr>
      <w:tabs>
        <w:tab w:val="center" w:pos="4680"/>
        <w:tab w:val="right" w:pos="9360"/>
      </w:tabs>
      <w:spacing w:after="0" w:line="240" w:lineRule="auto"/>
    </w:pPr>
  </w:style>
  <w:style w:type="paragraph" w:styleId="PlainText">
    <w:name w:val="Plain Text"/>
    <w:basedOn w:val="Normal"/>
    <w:link w:val="PlainTextChar"/>
    <w:uiPriority w:val="99"/>
    <w:semiHidden/>
    <w:unhideWhenUsed/>
    <w:qFormat/>
    <w:rsid w:val="008B462D"/>
    <w:pPr>
      <w:spacing w:after="0" w:line="240" w:lineRule="auto"/>
    </w:pPr>
    <w:rPr>
      <w:rFonts w:ascii="Calibri" w:eastAsiaTheme="minorHAnsi" w:hAnsi="Calibri"/>
      <w:szCs w:val="21"/>
    </w:rPr>
  </w:style>
  <w:style w:type="character" w:styleId="Hyperlink">
    <w:name w:val="Hyperlink"/>
    <w:basedOn w:val="DefaultParagraphFont"/>
    <w:uiPriority w:val="99"/>
    <w:unhideWhenUsed/>
    <w:rsid w:val="009C1F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79233E"/>
  </w:style>
  <w:style w:type="character" w:customStyle="1" w:styleId="FooterChar">
    <w:name w:val="Footer Char"/>
    <w:basedOn w:val="DefaultParagraphFont"/>
    <w:link w:val="Footer"/>
    <w:uiPriority w:val="99"/>
    <w:qFormat/>
    <w:rsid w:val="0079233E"/>
  </w:style>
  <w:style w:type="character" w:customStyle="1" w:styleId="PlainTextChar">
    <w:name w:val="Plain Text Char"/>
    <w:basedOn w:val="DefaultParagraphFont"/>
    <w:link w:val="PlainText"/>
    <w:uiPriority w:val="99"/>
    <w:semiHidden/>
    <w:qFormat/>
    <w:rsid w:val="008B462D"/>
    <w:rPr>
      <w:rFonts w:ascii="Calibri" w:eastAsiaTheme="minorHAnsi" w:hAnsi="Calibri"/>
      <w:szCs w:val="21"/>
    </w:rPr>
  </w:style>
  <w:style w:type="character" w:customStyle="1" w:styleId="InternetLink">
    <w:name w:val="Internet Link"/>
    <w:basedOn w:val="DefaultParagraphFont"/>
    <w:uiPriority w:val="99"/>
    <w:semiHidden/>
    <w:unhideWhenUsed/>
    <w:rsid w:val="00DA7216"/>
    <w:rPr>
      <w:color w:val="0000FF"/>
      <w:u w:val="single"/>
    </w:rPr>
  </w:style>
  <w:style w:type="character" w:customStyle="1" w:styleId="ListLabel1">
    <w:name w:val="ListLabel 1"/>
    <w:qFormat/>
    <w:rPr>
      <w:u w:val="none"/>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sz w:val="24"/>
      <w:szCs w:val="24"/>
    </w:rPr>
  </w:style>
  <w:style w:type="character" w:customStyle="1" w:styleId="ListLabel12">
    <w:name w:val="ListLabel 12"/>
    <w:qFormat/>
    <w:rPr>
      <w:rFonts w:cs="Times New Roman"/>
      <w:sz w:val="24"/>
      <w:szCs w:val="24"/>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Times New Roman"/>
      <w:sz w:val="24"/>
      <w:szCs w:val="24"/>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ListParagraph">
    <w:name w:val="List Paragraph"/>
    <w:basedOn w:val="Normal"/>
    <w:uiPriority w:val="34"/>
    <w:qFormat/>
    <w:rsid w:val="005F2E8C"/>
    <w:pPr>
      <w:ind w:left="720"/>
      <w:contextualSpacing/>
    </w:pPr>
  </w:style>
  <w:style w:type="paragraph" w:styleId="Header">
    <w:name w:val="header"/>
    <w:basedOn w:val="Normal"/>
    <w:link w:val="HeaderChar"/>
    <w:uiPriority w:val="99"/>
    <w:unhideWhenUsed/>
    <w:rsid w:val="0079233E"/>
    <w:pPr>
      <w:tabs>
        <w:tab w:val="center" w:pos="4680"/>
        <w:tab w:val="right" w:pos="9360"/>
      </w:tabs>
      <w:spacing w:after="0" w:line="240" w:lineRule="auto"/>
    </w:pPr>
  </w:style>
  <w:style w:type="paragraph" w:styleId="Footer">
    <w:name w:val="footer"/>
    <w:basedOn w:val="Normal"/>
    <w:link w:val="FooterChar"/>
    <w:uiPriority w:val="99"/>
    <w:unhideWhenUsed/>
    <w:rsid w:val="0079233E"/>
    <w:pPr>
      <w:tabs>
        <w:tab w:val="center" w:pos="4680"/>
        <w:tab w:val="right" w:pos="9360"/>
      </w:tabs>
      <w:spacing w:after="0" w:line="240" w:lineRule="auto"/>
    </w:pPr>
  </w:style>
  <w:style w:type="paragraph" w:styleId="PlainText">
    <w:name w:val="Plain Text"/>
    <w:basedOn w:val="Normal"/>
    <w:link w:val="PlainTextChar"/>
    <w:uiPriority w:val="99"/>
    <w:semiHidden/>
    <w:unhideWhenUsed/>
    <w:qFormat/>
    <w:rsid w:val="008B462D"/>
    <w:pPr>
      <w:spacing w:after="0" w:line="240" w:lineRule="auto"/>
    </w:pPr>
    <w:rPr>
      <w:rFonts w:ascii="Calibri" w:eastAsiaTheme="minorHAnsi" w:hAnsi="Calibri"/>
      <w:szCs w:val="21"/>
    </w:rPr>
  </w:style>
  <w:style w:type="character" w:styleId="Hyperlink">
    <w:name w:val="Hyperlink"/>
    <w:basedOn w:val="DefaultParagraphFont"/>
    <w:uiPriority w:val="99"/>
    <w:unhideWhenUsed/>
    <w:rsid w:val="009C1F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swindall.david@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bhodson@pcsonet.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okieupton@gmail.com" TargetMode="External"/><Relationship Id="rId5" Type="http://schemas.openxmlformats.org/officeDocument/2006/relationships/settings" Target="settings.xml"/><Relationship Id="rId10" Type="http://schemas.openxmlformats.org/officeDocument/2006/relationships/hyperlink" Target="mailto:fwidera@largo.com" TargetMode="External"/><Relationship Id="rId4" Type="http://schemas.microsoft.com/office/2007/relationships/stylesWithEffects" Target="stylesWithEffects.xml"/><Relationship Id="rId9" Type="http://schemas.openxmlformats.org/officeDocument/2006/relationships/hyperlink" Target="mailto:ANDRESSM@pcs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A0200-6B6C-4CB7-8B2A-72B662695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992</Words>
  <Characters>5656</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Hodson,Barbara</cp:lastModifiedBy>
  <cp:revision>2</cp:revision>
  <cp:lastPrinted>2018-05-18T11:17:00Z</cp:lastPrinted>
  <dcterms:created xsi:type="dcterms:W3CDTF">2019-02-15T20:25:00Z</dcterms:created>
  <dcterms:modified xsi:type="dcterms:W3CDTF">2019-02-15T20:25:00Z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