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4E" w:rsidRDefault="001A414E" w:rsidP="001A414E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AMENDED AGENDA</w:t>
      </w:r>
    </w:p>
    <w:p w:rsidR="001A414E" w:rsidRDefault="001A414E" w:rsidP="001A414E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PINELLAS COUNTY DOMESTIC VIOLENCE TASK FORCE</w:t>
      </w:r>
    </w:p>
    <w:p w:rsidR="001A414E" w:rsidRDefault="001A414E" w:rsidP="001A414E">
      <w:pPr>
        <w:widowControl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Chair- </w:t>
      </w:r>
      <w:r w:rsidR="00B94A22">
        <w:rPr>
          <w:rFonts w:ascii="Calibri" w:hAnsi="Calibri" w:cs="Calibri"/>
          <w:sz w:val="22"/>
          <w:szCs w:val="22"/>
        </w:rPr>
        <w:t>Bobbie Hodson</w:t>
      </w:r>
      <w:r>
        <w:rPr>
          <w:rFonts w:ascii="Calibri" w:hAnsi="Calibri" w:cs="Calibri"/>
          <w:sz w:val="22"/>
          <w:szCs w:val="22"/>
        </w:rPr>
        <w:t xml:space="preserve"> – </w:t>
      </w:r>
      <w:r w:rsidR="00B94A22">
        <w:rPr>
          <w:rFonts w:ascii="Calibri" w:hAnsi="Calibri" w:cs="Calibri"/>
          <w:sz w:val="22"/>
          <w:szCs w:val="22"/>
        </w:rPr>
        <w:t>Pinellas County Sheriff’s</w:t>
      </w:r>
      <w:r>
        <w:rPr>
          <w:rFonts w:ascii="Calibri" w:hAnsi="Calibri" w:cs="Calibri"/>
          <w:sz w:val="22"/>
          <w:szCs w:val="22"/>
        </w:rPr>
        <w:t xml:space="preserve"> Office</w:t>
      </w:r>
    </w:p>
    <w:p w:rsidR="001A414E" w:rsidRDefault="001A414E" w:rsidP="001A414E">
      <w:pPr>
        <w:widowControl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Vice-Chair-Christine Warwick – Retired (Haven)</w:t>
      </w:r>
    </w:p>
    <w:p w:rsidR="001B7BA7" w:rsidRDefault="001B7BA7" w:rsidP="001B7BA7">
      <w:pPr>
        <w:pStyle w:val="NoSpacing"/>
        <w:rPr>
          <w:rFonts w:ascii="Calibri" w:eastAsia="Times New Roman" w:hAnsi="Calibri" w:cs="Calibri"/>
          <w:sz w:val="16"/>
          <w:szCs w:val="16"/>
        </w:rPr>
      </w:pPr>
    </w:p>
    <w:p w:rsidR="0028042B" w:rsidRDefault="0028042B" w:rsidP="001B7BA7">
      <w:pPr>
        <w:pStyle w:val="NoSpacing"/>
        <w:rPr>
          <w:rStyle w:val="FontStyle20"/>
          <w:sz w:val="20"/>
          <w:szCs w:val="20"/>
        </w:rPr>
      </w:pPr>
    </w:p>
    <w:p w:rsidR="0028042B" w:rsidRDefault="0028042B" w:rsidP="001B7BA7">
      <w:pPr>
        <w:pStyle w:val="NoSpacing"/>
        <w:rPr>
          <w:rStyle w:val="FontStyle20"/>
          <w:sz w:val="20"/>
          <w:szCs w:val="20"/>
        </w:rPr>
      </w:pPr>
    </w:p>
    <w:p w:rsidR="001B7BA7" w:rsidRPr="001B7BA7" w:rsidRDefault="001B7BA7" w:rsidP="001B7BA7">
      <w:pPr>
        <w:pStyle w:val="NoSpacing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VISION:</w:t>
      </w:r>
    </w:p>
    <w:p w:rsidR="001B7BA7" w:rsidRPr="001B7BA7" w:rsidRDefault="001B7BA7" w:rsidP="001B7BA7">
      <w:pPr>
        <w:pStyle w:val="NoSpacing"/>
        <w:ind w:firstLine="720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 xml:space="preserve">    To have a peaceful and just community;</w:t>
      </w:r>
    </w:p>
    <w:p w:rsidR="001B7BA7" w:rsidRDefault="001B7BA7" w:rsidP="001B7BA7">
      <w:pPr>
        <w:pStyle w:val="NoSpacing"/>
        <w:rPr>
          <w:rStyle w:val="FontStyle20"/>
          <w:sz w:val="20"/>
          <w:szCs w:val="20"/>
        </w:rPr>
      </w:pPr>
    </w:p>
    <w:p w:rsidR="001B7BA7" w:rsidRPr="001B7BA7" w:rsidRDefault="001B7BA7" w:rsidP="001B7BA7">
      <w:pPr>
        <w:pStyle w:val="NoSpacing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PURPOSE:</w:t>
      </w:r>
    </w:p>
    <w:p w:rsidR="001B7BA7" w:rsidRPr="001B7BA7" w:rsidRDefault="001B7BA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promote the prevention of domestic and sexual violence.</w:t>
      </w:r>
    </w:p>
    <w:p w:rsidR="001B7BA7" w:rsidRPr="001B7BA7" w:rsidRDefault="001B7BA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enhance victim safety.</w:t>
      </w:r>
    </w:p>
    <w:p w:rsidR="001B7BA7" w:rsidRDefault="001B7BA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hold batterers accountable.</w:t>
      </w:r>
    </w:p>
    <w:p w:rsidR="00963747" w:rsidRPr="001B7BA7" w:rsidRDefault="0096374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To emphasize the principles of trauma informed care.</w:t>
      </w:r>
    </w:p>
    <w:p w:rsidR="001B7BA7" w:rsidRDefault="001B7BA7" w:rsidP="001B7BA7">
      <w:pPr>
        <w:pStyle w:val="NoSpacing"/>
        <w:rPr>
          <w:rStyle w:val="FontStyle20"/>
          <w:sz w:val="20"/>
          <w:szCs w:val="20"/>
        </w:rPr>
      </w:pPr>
    </w:p>
    <w:p w:rsidR="001B7BA7" w:rsidRPr="001B7BA7" w:rsidRDefault="001B7BA7" w:rsidP="001B7BA7">
      <w:pPr>
        <w:pStyle w:val="NoSpacing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GOALS:</w:t>
      </w:r>
    </w:p>
    <w:p w:rsidR="001B7BA7" w:rsidRPr="001B7BA7" w:rsidRDefault="001B7BA7" w:rsidP="001B7BA7">
      <w:pPr>
        <w:pStyle w:val="NoSpacing"/>
        <w:numPr>
          <w:ilvl w:val="0"/>
          <w:numId w:val="9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develop and implement primary preventive strategies.</w:t>
      </w:r>
    </w:p>
    <w:p w:rsidR="001B7BA7" w:rsidRPr="001B7BA7" w:rsidRDefault="001B7BA7" w:rsidP="001B7BA7">
      <w:pPr>
        <w:pStyle w:val="NoSpacing"/>
        <w:numPr>
          <w:ilvl w:val="0"/>
          <w:numId w:val="9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facilitate and implement a coordinated community response to domestic violence.</w:t>
      </w:r>
    </w:p>
    <w:p w:rsidR="001B7BA7" w:rsidRPr="001B7BA7" w:rsidRDefault="001B7BA7" w:rsidP="001B7BA7">
      <w:pPr>
        <w:pStyle w:val="NoSpacing"/>
        <w:numPr>
          <w:ilvl w:val="0"/>
          <w:numId w:val="9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 xml:space="preserve">To provide ongoing education and assessment of the coordinated community response. </w:t>
      </w:r>
    </w:p>
    <w:p w:rsidR="00D6735A" w:rsidRDefault="00D6735A" w:rsidP="001A414E">
      <w:pPr>
        <w:widowControl/>
        <w:ind w:left="1080"/>
        <w:rPr>
          <w:rFonts w:ascii="Calibri" w:hAnsi="Calibri" w:cs="Calibri"/>
          <w:szCs w:val="24"/>
        </w:rPr>
      </w:pPr>
    </w:p>
    <w:p w:rsidR="001A414E" w:rsidRPr="00D6735A" w:rsidRDefault="00D6735A" w:rsidP="00D6735A">
      <w:pPr>
        <w:widowControl/>
        <w:rPr>
          <w:rFonts w:ascii="Calibri" w:hAnsi="Calibri" w:cs="Calibri"/>
          <w:sz w:val="20"/>
        </w:rPr>
      </w:pPr>
      <w:r w:rsidRPr="00D6735A">
        <w:rPr>
          <w:rFonts w:ascii="Calibri" w:hAnsi="Calibri" w:cs="Calibri"/>
          <w:sz w:val="20"/>
        </w:rPr>
        <w:t>The Task Force agrees to use the principles of Trauma Informed Care in conducting our meetings by creating a safe, trustworthy, collaborative and empowering environment.  This supportive culture of shared decision making and choices for all involved will enhance our advocacy efforts.</w:t>
      </w:r>
    </w:p>
    <w:p w:rsidR="001B7BA7" w:rsidRDefault="001B7BA7" w:rsidP="001A414E">
      <w:pPr>
        <w:widowControl/>
        <w:ind w:left="1080"/>
        <w:rPr>
          <w:rFonts w:ascii="Calibri" w:hAnsi="Calibri" w:cs="Calibri"/>
          <w:szCs w:val="24"/>
        </w:rPr>
      </w:pPr>
    </w:p>
    <w:p w:rsidR="0028042B" w:rsidRDefault="0028042B" w:rsidP="001A414E">
      <w:pPr>
        <w:widowControl/>
        <w:ind w:left="1080"/>
        <w:rPr>
          <w:rFonts w:ascii="Calibri" w:hAnsi="Calibri" w:cs="Calibri"/>
          <w:szCs w:val="24"/>
        </w:rPr>
      </w:pPr>
    </w:p>
    <w:p w:rsidR="001A414E" w:rsidRDefault="001A414E" w:rsidP="001A414E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Date: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BB3832">
        <w:rPr>
          <w:rFonts w:ascii="Calibri" w:hAnsi="Calibri" w:cs="Calibri"/>
          <w:szCs w:val="24"/>
        </w:rPr>
        <w:t>September</w:t>
      </w:r>
      <w:r>
        <w:rPr>
          <w:rFonts w:ascii="Calibri" w:hAnsi="Calibri" w:cs="Calibri"/>
          <w:szCs w:val="24"/>
        </w:rPr>
        <w:t xml:space="preserve"> </w:t>
      </w:r>
      <w:r w:rsidR="00396352">
        <w:rPr>
          <w:rFonts w:ascii="Calibri" w:hAnsi="Calibri" w:cs="Calibri"/>
          <w:szCs w:val="24"/>
        </w:rPr>
        <w:t>1</w:t>
      </w:r>
      <w:r w:rsidR="00BB3832">
        <w:rPr>
          <w:rFonts w:ascii="Calibri" w:hAnsi="Calibri" w:cs="Calibri"/>
          <w:szCs w:val="24"/>
        </w:rPr>
        <w:t>8</w:t>
      </w:r>
      <w:r>
        <w:rPr>
          <w:rFonts w:ascii="Calibri" w:hAnsi="Calibri" w:cs="Calibri"/>
          <w:szCs w:val="24"/>
        </w:rPr>
        <w:t>, 201</w:t>
      </w:r>
      <w:r w:rsidR="00447256">
        <w:rPr>
          <w:rFonts w:ascii="Calibri" w:hAnsi="Calibri" w:cs="Calibri"/>
          <w:szCs w:val="24"/>
        </w:rPr>
        <w:t>8</w:t>
      </w:r>
    </w:p>
    <w:p w:rsidR="001A414E" w:rsidRDefault="001A414E" w:rsidP="001A414E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Time:</w:t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 w:rsidR="00BB3832">
        <w:rPr>
          <w:rFonts w:ascii="Calibri" w:hAnsi="Calibri" w:cs="Calibri"/>
          <w:szCs w:val="24"/>
        </w:rPr>
        <w:t>2:00 pm to 4</w:t>
      </w:r>
      <w:r>
        <w:rPr>
          <w:rFonts w:ascii="Calibri" w:hAnsi="Calibri" w:cs="Calibri"/>
          <w:szCs w:val="24"/>
        </w:rPr>
        <w:t>:00 pm</w:t>
      </w:r>
    </w:p>
    <w:p w:rsidR="001A414E" w:rsidRDefault="001A414E" w:rsidP="001A414E">
      <w:pPr>
        <w:widowControl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szCs w:val="24"/>
        </w:rPr>
        <w:t>Location: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color w:val="FF0000"/>
          <w:szCs w:val="24"/>
        </w:rPr>
        <w:t>Sunco</w:t>
      </w:r>
      <w:r w:rsidR="00241129">
        <w:rPr>
          <w:rFonts w:ascii="Calibri" w:hAnsi="Calibri" w:cs="Calibri"/>
          <w:b/>
          <w:color w:val="FF0000"/>
          <w:szCs w:val="24"/>
        </w:rPr>
        <w:t xml:space="preserve">ast Hospice  </w:t>
      </w:r>
      <w:r w:rsidR="00C22288">
        <w:rPr>
          <w:rFonts w:ascii="Calibri" w:hAnsi="Calibri" w:cs="Calibri"/>
          <w:b/>
          <w:color w:val="FF0000"/>
          <w:szCs w:val="24"/>
        </w:rPr>
        <w:t xml:space="preserve">  </w:t>
      </w:r>
      <w:r w:rsidR="00241129">
        <w:rPr>
          <w:rFonts w:ascii="Calibri" w:hAnsi="Calibri" w:cs="Calibri"/>
          <w:b/>
          <w:color w:val="FF0000"/>
          <w:szCs w:val="24"/>
        </w:rPr>
        <w:t>**Meeting Room ‘</w:t>
      </w:r>
      <w:r w:rsidR="007B62EE">
        <w:rPr>
          <w:rFonts w:ascii="Calibri" w:hAnsi="Calibri" w:cs="Calibri"/>
          <w:b/>
          <w:color w:val="FF0000"/>
          <w:szCs w:val="24"/>
        </w:rPr>
        <w:t>B</w:t>
      </w:r>
      <w:r w:rsidR="00241129">
        <w:rPr>
          <w:rFonts w:ascii="Calibri" w:hAnsi="Calibri" w:cs="Calibri"/>
          <w:b/>
          <w:color w:val="FF0000"/>
          <w:szCs w:val="24"/>
        </w:rPr>
        <w:t>’</w:t>
      </w:r>
      <w:r>
        <w:rPr>
          <w:rFonts w:ascii="Calibri" w:hAnsi="Calibri" w:cs="Calibri"/>
          <w:b/>
          <w:color w:val="FF0000"/>
          <w:szCs w:val="24"/>
        </w:rPr>
        <w:t xml:space="preserve"> within the Gathering</w:t>
      </w:r>
      <w:r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FF0000"/>
          <w:szCs w:val="24"/>
        </w:rPr>
        <w:t>Place**</w:t>
      </w:r>
    </w:p>
    <w:p w:rsidR="001A414E" w:rsidRDefault="001A414E" w:rsidP="001A414E">
      <w:pPr>
        <w:widowControl/>
        <w:ind w:left="720" w:firstLine="720"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color w:val="FF0000"/>
          <w:szCs w:val="24"/>
        </w:rPr>
        <w:t xml:space="preserve">5771 Roosevelt Blvd. </w:t>
      </w:r>
    </w:p>
    <w:p w:rsidR="001A414E" w:rsidRDefault="001A414E" w:rsidP="001A414E">
      <w:pPr>
        <w:widowControl/>
        <w:ind w:left="720" w:firstLine="720"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color w:val="FF0000"/>
          <w:szCs w:val="24"/>
        </w:rPr>
        <w:t xml:space="preserve">Clearwater, FL  </w:t>
      </w:r>
    </w:p>
    <w:p w:rsidR="0028042B" w:rsidRDefault="0028042B" w:rsidP="001A414E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28042B" w:rsidRDefault="0028042B" w:rsidP="001A414E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1A414E" w:rsidRDefault="001A414E" w:rsidP="001A414E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AGENDA</w:t>
      </w:r>
    </w:p>
    <w:p w:rsidR="001A414E" w:rsidRDefault="001A414E" w:rsidP="001A414E">
      <w:pPr>
        <w:widowControl/>
        <w:jc w:val="center"/>
        <w:rPr>
          <w:rFonts w:ascii="Calibri" w:hAnsi="Calibri" w:cs="Calibri"/>
          <w:sz w:val="28"/>
          <w:szCs w:val="28"/>
          <w:u w:val="single"/>
        </w:rPr>
      </w:pPr>
    </w:p>
    <w:p w:rsidR="001A414E" w:rsidRDefault="001A414E" w:rsidP="001A414E">
      <w:pPr>
        <w:widowControl/>
        <w:numPr>
          <w:ilvl w:val="0"/>
          <w:numId w:val="4"/>
        </w:numPr>
        <w:tabs>
          <w:tab w:val="num" w:pos="720"/>
        </w:tabs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Review of the Purpose and Goals of the Task Force, Introductio</w:t>
      </w:r>
      <w:r w:rsidR="00B94A22">
        <w:rPr>
          <w:rFonts w:ascii="Calibri" w:hAnsi="Calibri" w:cs="Calibri"/>
          <w:szCs w:val="24"/>
        </w:rPr>
        <w:t>n</w:t>
      </w:r>
      <w:r w:rsidR="00396352">
        <w:rPr>
          <w:rFonts w:ascii="Calibri" w:hAnsi="Calibri" w:cs="Calibri"/>
          <w:szCs w:val="24"/>
        </w:rPr>
        <w:t xml:space="preserve">s, Agenda Review, Approval of </w:t>
      </w:r>
      <w:r w:rsidR="007B62EE">
        <w:rPr>
          <w:rFonts w:ascii="Calibri" w:hAnsi="Calibri" w:cs="Calibri"/>
          <w:szCs w:val="24"/>
        </w:rPr>
        <w:t>5</w:t>
      </w:r>
      <w:r>
        <w:rPr>
          <w:rFonts w:ascii="Calibri" w:hAnsi="Calibri" w:cs="Calibri"/>
          <w:szCs w:val="24"/>
        </w:rPr>
        <w:t>/</w:t>
      </w:r>
      <w:r w:rsidR="007B62EE">
        <w:rPr>
          <w:rFonts w:ascii="Calibri" w:hAnsi="Calibri" w:cs="Calibri"/>
          <w:szCs w:val="24"/>
        </w:rPr>
        <w:t>15</w:t>
      </w:r>
      <w:r>
        <w:rPr>
          <w:rFonts w:ascii="Calibri" w:hAnsi="Calibri" w:cs="Calibri"/>
          <w:szCs w:val="24"/>
        </w:rPr>
        <w:t>/201</w:t>
      </w:r>
      <w:r w:rsidR="00396352">
        <w:rPr>
          <w:rFonts w:ascii="Calibri" w:hAnsi="Calibri" w:cs="Calibri"/>
          <w:szCs w:val="24"/>
        </w:rPr>
        <w:t>8</w:t>
      </w:r>
      <w:r>
        <w:rPr>
          <w:rFonts w:ascii="Calibri" w:hAnsi="Calibri" w:cs="Calibri"/>
          <w:szCs w:val="24"/>
        </w:rPr>
        <w:t xml:space="preserve"> Minutes</w:t>
      </w:r>
      <w:r w:rsidR="001B7BA7">
        <w:rPr>
          <w:rFonts w:ascii="Calibri" w:hAnsi="Calibri" w:cs="Calibri"/>
          <w:szCs w:val="24"/>
        </w:rPr>
        <w:t xml:space="preserve">   </w:t>
      </w:r>
      <w:r>
        <w:rPr>
          <w:rFonts w:ascii="Calibri" w:hAnsi="Calibri" w:cs="Calibri"/>
          <w:szCs w:val="24"/>
        </w:rPr>
        <w:t xml:space="preserve">       All Members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>5 minutes</w:t>
      </w:r>
    </w:p>
    <w:p w:rsidR="00D370D4" w:rsidRDefault="00D370D4" w:rsidP="00D370D4">
      <w:pPr>
        <w:rPr>
          <w:rFonts w:ascii="Calibri" w:hAnsi="Calibri" w:cs="Calibri"/>
          <w:szCs w:val="24"/>
        </w:rPr>
      </w:pPr>
    </w:p>
    <w:p w:rsidR="00D370D4" w:rsidRPr="00D370D4" w:rsidRDefault="00D370D4" w:rsidP="00D370D4">
      <w:pPr>
        <w:rPr>
          <w:rFonts w:ascii="Calibri" w:hAnsi="Calibri" w:cs="Calibri"/>
          <w:szCs w:val="24"/>
        </w:rPr>
      </w:pPr>
      <w:r w:rsidRPr="00D370D4">
        <w:rPr>
          <w:rFonts w:ascii="Calibri" w:hAnsi="Calibri" w:cs="Calibri"/>
          <w:szCs w:val="24"/>
        </w:rPr>
        <w:t>II.</w:t>
      </w:r>
      <w:r>
        <w:rPr>
          <w:rFonts w:ascii="Calibri" w:hAnsi="Calibri" w:cs="Calibri"/>
          <w:szCs w:val="24"/>
        </w:rPr>
        <w:t xml:space="preserve">          </w:t>
      </w:r>
      <w:r w:rsidRPr="00D370D4">
        <w:rPr>
          <w:rFonts w:ascii="Calibri" w:hAnsi="Calibri" w:cs="Calibri"/>
          <w:szCs w:val="24"/>
        </w:rPr>
        <w:t xml:space="preserve">Chairs Report </w:t>
      </w:r>
      <w:r w:rsidRPr="00D370D4">
        <w:rPr>
          <w:rFonts w:ascii="Calibri" w:hAnsi="Calibri" w:cs="Calibri"/>
          <w:szCs w:val="24"/>
        </w:rPr>
        <w:tab/>
        <w:t xml:space="preserve">           </w:t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  <w:t>Bobbie Hodson</w:t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b/>
          <w:szCs w:val="24"/>
        </w:rPr>
        <w:t>5 minutes</w:t>
      </w:r>
    </w:p>
    <w:p w:rsidR="00D370D4" w:rsidRDefault="00D370D4" w:rsidP="00D370D4">
      <w:pPr>
        <w:widowControl/>
        <w:ind w:left="720"/>
        <w:rPr>
          <w:rFonts w:ascii="Calibri" w:hAnsi="Calibri" w:cs="Calibri"/>
          <w:szCs w:val="24"/>
        </w:rPr>
      </w:pPr>
    </w:p>
    <w:p w:rsidR="00D370D4" w:rsidRPr="00D370D4" w:rsidRDefault="00D370D4" w:rsidP="00D370D4">
      <w:pPr>
        <w:rPr>
          <w:rFonts w:ascii="Calibri" w:hAnsi="Calibri" w:cs="Calibri"/>
          <w:szCs w:val="24"/>
        </w:rPr>
      </w:pPr>
      <w:r w:rsidRPr="00D370D4">
        <w:rPr>
          <w:rFonts w:ascii="Calibri" w:hAnsi="Calibri" w:cs="Calibri"/>
          <w:szCs w:val="24"/>
        </w:rPr>
        <w:t>III.</w:t>
      </w:r>
      <w:r>
        <w:rPr>
          <w:rFonts w:ascii="Calibri" w:hAnsi="Calibri" w:cs="Calibri"/>
          <w:szCs w:val="24"/>
        </w:rPr>
        <w:t xml:space="preserve">        </w:t>
      </w:r>
      <w:r w:rsidRPr="00D370D4">
        <w:rPr>
          <w:rFonts w:ascii="Calibri" w:hAnsi="Calibri" w:cs="Calibri"/>
          <w:szCs w:val="24"/>
        </w:rPr>
        <w:t>BIP Committee Report</w:t>
      </w:r>
      <w:r w:rsidRPr="00D370D4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 xml:space="preserve">                </w:t>
      </w:r>
      <w:r w:rsidRPr="00D370D4">
        <w:rPr>
          <w:rFonts w:ascii="Calibri" w:hAnsi="Calibri" w:cs="Calibri"/>
          <w:szCs w:val="24"/>
        </w:rPr>
        <w:tab/>
        <w:t>David Swindall</w:t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b/>
          <w:szCs w:val="24"/>
        </w:rPr>
        <w:t>5 minutes</w:t>
      </w:r>
    </w:p>
    <w:p w:rsidR="00D370D4" w:rsidRDefault="00D370D4" w:rsidP="00D370D4">
      <w:pPr>
        <w:widowControl/>
        <w:ind w:left="720"/>
        <w:rPr>
          <w:rFonts w:ascii="Calibri" w:hAnsi="Calibri" w:cs="Calibri"/>
          <w:szCs w:val="24"/>
        </w:rPr>
      </w:pPr>
    </w:p>
    <w:p w:rsidR="00D370D4" w:rsidRPr="00D370D4" w:rsidRDefault="00D370D4" w:rsidP="00D370D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IV. </w:t>
      </w:r>
      <w:r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>Education Committee Report</w:t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  <w:t>Melissa Andress</w:t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b/>
          <w:szCs w:val="24"/>
        </w:rPr>
        <w:t>5 minutes</w:t>
      </w:r>
    </w:p>
    <w:p w:rsidR="00D370D4" w:rsidRDefault="00D370D4" w:rsidP="00D370D4">
      <w:pPr>
        <w:widowControl/>
        <w:ind w:left="360"/>
        <w:rPr>
          <w:rFonts w:ascii="Calibri" w:hAnsi="Calibri" w:cs="Calibri"/>
          <w:szCs w:val="24"/>
        </w:rPr>
      </w:pPr>
    </w:p>
    <w:p w:rsidR="00D370D4" w:rsidRDefault="00D370D4" w:rsidP="00D370D4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V.          </w:t>
      </w:r>
      <w:r w:rsidR="007B62EE">
        <w:rPr>
          <w:rFonts w:ascii="Calibri" w:hAnsi="Calibri" w:cs="Calibri"/>
          <w:szCs w:val="24"/>
        </w:rPr>
        <w:t>Fatality Review Team Report</w:t>
      </w:r>
      <w:r w:rsidR="00396352">
        <w:rPr>
          <w:rFonts w:ascii="Calibri" w:hAnsi="Calibri" w:cs="Calibri"/>
          <w:szCs w:val="24"/>
        </w:rPr>
        <w:t xml:space="preserve">          </w:t>
      </w:r>
      <w:r w:rsidR="007B62EE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>Frieda Widera</w:t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7B62EE" w:rsidRPr="00BB3832">
        <w:rPr>
          <w:rFonts w:ascii="Calibri" w:hAnsi="Calibri" w:cs="Calibri"/>
          <w:b/>
          <w:szCs w:val="24"/>
        </w:rPr>
        <w:t>5</w:t>
      </w:r>
      <w:r w:rsidR="009A1238" w:rsidRPr="009A1238">
        <w:rPr>
          <w:rFonts w:ascii="Calibri" w:hAnsi="Calibri" w:cs="Calibri"/>
          <w:b/>
          <w:szCs w:val="24"/>
        </w:rPr>
        <w:t xml:space="preserve"> minutes</w:t>
      </w:r>
    </w:p>
    <w:p w:rsidR="00D370D4" w:rsidRDefault="00D370D4" w:rsidP="00D370D4">
      <w:pPr>
        <w:widowControl/>
        <w:rPr>
          <w:rFonts w:ascii="Calibri" w:hAnsi="Calibri" w:cs="Calibri"/>
          <w:szCs w:val="24"/>
        </w:rPr>
      </w:pPr>
    </w:p>
    <w:p w:rsidR="001A414E" w:rsidRPr="00D41182" w:rsidRDefault="00D370D4" w:rsidP="00D370D4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VI.         </w:t>
      </w:r>
      <w:r w:rsidR="009A1238" w:rsidRPr="009A1238">
        <w:rPr>
          <w:rFonts w:ascii="Calibri" w:hAnsi="Calibri" w:cs="Calibri"/>
          <w:szCs w:val="24"/>
        </w:rPr>
        <w:t>Primary Prevention Report</w:t>
      </w:r>
      <w:r w:rsidR="009A1238" w:rsidRPr="009A1238">
        <w:rPr>
          <w:rFonts w:ascii="Calibri" w:hAnsi="Calibri" w:cs="Calibri"/>
          <w:szCs w:val="24"/>
        </w:rPr>
        <w:tab/>
        <w:t xml:space="preserve">  </w:t>
      </w:r>
      <w:r w:rsidR="009A1238" w:rsidRPr="009A1238">
        <w:rPr>
          <w:rFonts w:ascii="Calibri" w:hAnsi="Calibri" w:cs="Calibri"/>
          <w:szCs w:val="24"/>
        </w:rPr>
        <w:tab/>
        <w:t xml:space="preserve">Jennifer </w:t>
      </w:r>
      <w:proofErr w:type="spellStart"/>
      <w:r w:rsidR="009A1238" w:rsidRPr="009A1238">
        <w:rPr>
          <w:rFonts w:ascii="Calibri" w:hAnsi="Calibri" w:cs="Calibri"/>
          <w:szCs w:val="24"/>
        </w:rPr>
        <w:t>Saulpaugh</w:t>
      </w:r>
      <w:proofErr w:type="spellEnd"/>
      <w:r w:rsidR="009A1238" w:rsidRPr="009A1238">
        <w:rPr>
          <w:rFonts w:ascii="Calibri" w:hAnsi="Calibri" w:cs="Calibri"/>
          <w:szCs w:val="24"/>
        </w:rPr>
        <w:t xml:space="preserve">   </w:t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b/>
          <w:szCs w:val="24"/>
        </w:rPr>
        <w:t>5 minutes</w:t>
      </w:r>
      <w:r w:rsidR="009A1238" w:rsidRPr="009A1238">
        <w:rPr>
          <w:rFonts w:ascii="Calibri" w:hAnsi="Calibri" w:cs="Calibri"/>
          <w:szCs w:val="24"/>
        </w:rPr>
        <w:t xml:space="preserve"> </w:t>
      </w:r>
    </w:p>
    <w:p w:rsidR="00D370D4" w:rsidRDefault="00D370D4" w:rsidP="00D370D4">
      <w:pPr>
        <w:widowControl/>
        <w:spacing w:before="24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lastRenderedPageBreak/>
        <w:t xml:space="preserve">VII.        </w:t>
      </w:r>
      <w:r w:rsidR="001A414E">
        <w:rPr>
          <w:rFonts w:ascii="Calibri" w:hAnsi="Calibri" w:cs="Calibri"/>
          <w:szCs w:val="24"/>
        </w:rPr>
        <w:t>Stat</w:t>
      </w:r>
      <w:r w:rsidR="00963747">
        <w:rPr>
          <w:rFonts w:ascii="Calibri" w:hAnsi="Calibri" w:cs="Calibri"/>
          <w:szCs w:val="24"/>
        </w:rPr>
        <w:t>istic</w:t>
      </w:r>
      <w:r w:rsidR="001A414E">
        <w:rPr>
          <w:rFonts w:ascii="Calibri" w:hAnsi="Calibri" w:cs="Calibri"/>
          <w:szCs w:val="24"/>
        </w:rPr>
        <w:t>s Committee</w:t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  <w:t>Ruth Whitney</w:t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9A1238">
        <w:rPr>
          <w:rFonts w:ascii="Calibri" w:hAnsi="Calibri" w:cs="Calibri"/>
          <w:b/>
          <w:szCs w:val="24"/>
        </w:rPr>
        <w:t>5</w:t>
      </w:r>
      <w:r w:rsidR="001A414E">
        <w:rPr>
          <w:rFonts w:ascii="Calibri" w:hAnsi="Calibri" w:cs="Calibri"/>
          <w:b/>
          <w:szCs w:val="24"/>
        </w:rPr>
        <w:t xml:space="preserve"> minutes</w:t>
      </w:r>
    </w:p>
    <w:p w:rsidR="001A414E" w:rsidRPr="00D370D4" w:rsidRDefault="00D370D4" w:rsidP="00D370D4">
      <w:pPr>
        <w:widowControl/>
        <w:spacing w:before="240"/>
        <w:rPr>
          <w:rFonts w:ascii="Calibri" w:hAnsi="Calibri" w:cs="Calibri"/>
          <w:szCs w:val="24"/>
        </w:rPr>
      </w:pPr>
      <w:bookmarkStart w:id="0" w:name="_GoBack"/>
      <w:bookmarkEnd w:id="0"/>
      <w:r>
        <w:rPr>
          <w:rFonts w:ascii="Calibri" w:hAnsi="Calibri" w:cs="Calibri"/>
          <w:szCs w:val="24"/>
        </w:rPr>
        <w:t>V</w:t>
      </w:r>
      <w:r w:rsidR="009A1238">
        <w:rPr>
          <w:rFonts w:ascii="Calibri" w:hAnsi="Calibri" w:cs="Calibri"/>
          <w:szCs w:val="24"/>
        </w:rPr>
        <w:t>I</w:t>
      </w:r>
      <w:r>
        <w:rPr>
          <w:rFonts w:ascii="Calibri" w:hAnsi="Calibri" w:cs="Calibri"/>
          <w:szCs w:val="24"/>
        </w:rPr>
        <w:t xml:space="preserve">II.         </w:t>
      </w:r>
      <w:r w:rsidR="001A414E" w:rsidRPr="00D370D4">
        <w:rPr>
          <w:rFonts w:ascii="Calibri" w:hAnsi="Calibri" w:cs="Calibri"/>
          <w:szCs w:val="24"/>
        </w:rPr>
        <w:t xml:space="preserve">Steering Committee Report </w:t>
      </w:r>
      <w:r w:rsidR="001A414E" w:rsidRPr="00D370D4">
        <w:rPr>
          <w:rFonts w:ascii="Calibri" w:hAnsi="Calibri" w:cs="Calibri"/>
          <w:szCs w:val="24"/>
        </w:rPr>
        <w:tab/>
        <w:t xml:space="preserve"> </w:t>
      </w:r>
      <w:r>
        <w:rPr>
          <w:rFonts w:ascii="Calibri" w:hAnsi="Calibri" w:cs="Calibri"/>
          <w:szCs w:val="24"/>
        </w:rPr>
        <w:t xml:space="preserve">  </w:t>
      </w:r>
      <w:r w:rsidR="001A414E" w:rsidRPr="00D370D4">
        <w:rPr>
          <w:rFonts w:ascii="Calibri" w:hAnsi="Calibri" w:cs="Calibri"/>
          <w:szCs w:val="24"/>
        </w:rPr>
        <w:tab/>
      </w:r>
      <w:r w:rsidR="001B7BA7" w:rsidRPr="00D370D4">
        <w:rPr>
          <w:rFonts w:ascii="Calibri" w:hAnsi="Calibri" w:cs="Calibri"/>
          <w:szCs w:val="24"/>
        </w:rPr>
        <w:t xml:space="preserve">Alexis Upton   </w:t>
      </w:r>
      <w:r w:rsidR="001A414E" w:rsidRPr="00D370D4">
        <w:rPr>
          <w:rFonts w:ascii="Calibri" w:hAnsi="Calibri" w:cs="Calibri"/>
          <w:szCs w:val="24"/>
        </w:rPr>
        <w:tab/>
      </w:r>
      <w:r w:rsidR="001A414E" w:rsidRPr="00D370D4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 xml:space="preserve">       </w:t>
      </w:r>
      <w:r w:rsidR="001A414E" w:rsidRPr="00D370D4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 xml:space="preserve">             5 minutes</w:t>
      </w:r>
    </w:p>
    <w:p w:rsidR="001A414E" w:rsidRDefault="00BB3832" w:rsidP="00D370D4">
      <w:pPr>
        <w:widowControl/>
        <w:spacing w:before="2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</w:t>
      </w:r>
      <w:r w:rsidR="00D370D4">
        <w:rPr>
          <w:rFonts w:ascii="Calibri" w:hAnsi="Calibri" w:cs="Calibri"/>
          <w:szCs w:val="24"/>
        </w:rPr>
        <w:t xml:space="preserve">X.           </w:t>
      </w:r>
      <w:r w:rsidR="001A414E">
        <w:rPr>
          <w:rFonts w:ascii="Calibri" w:hAnsi="Calibri" w:cs="Calibri"/>
          <w:szCs w:val="24"/>
        </w:rPr>
        <w:t>Announcements</w:t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  <w:t xml:space="preserve">             </w:t>
      </w:r>
      <w:r w:rsidR="001A414E">
        <w:rPr>
          <w:rFonts w:ascii="Calibri" w:hAnsi="Calibri" w:cs="Calibri"/>
          <w:b/>
          <w:szCs w:val="24"/>
        </w:rPr>
        <w:t>10 minutes</w:t>
      </w:r>
    </w:p>
    <w:p w:rsidR="001A414E" w:rsidRDefault="001A414E" w:rsidP="001A414E">
      <w:pPr>
        <w:widowControl/>
        <w:spacing w:before="240"/>
        <w:ind w:left="72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b/>
          <w:szCs w:val="24"/>
        </w:rPr>
        <w:t xml:space="preserve"> WE HAVE A FULL AGENDA SO PLEASE REMEMBER ANNOUNCEMENTS ARE NOT FOR AGENDA ITEMS. THANKS FOR YOUR HELP IN THIS MATTER.</w:t>
      </w:r>
    </w:p>
    <w:p w:rsidR="001A414E" w:rsidRDefault="001A414E" w:rsidP="001A414E">
      <w:pPr>
        <w:widowControl/>
        <w:spacing w:before="240"/>
        <w:ind w:left="72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Website:</w:t>
      </w:r>
    </w:p>
    <w:p w:rsidR="00963747" w:rsidRPr="00963747" w:rsidRDefault="00963747" w:rsidP="001A414E">
      <w:pPr>
        <w:widowControl/>
        <w:spacing w:before="240"/>
        <w:ind w:left="720"/>
        <w:jc w:val="center"/>
        <w:rPr>
          <w:rFonts w:ascii="Calibri" w:hAnsi="Calibri" w:cs="Calibri"/>
          <w:b/>
          <w:color w:val="FF0000"/>
          <w:szCs w:val="24"/>
        </w:rPr>
      </w:pPr>
      <w:r w:rsidRPr="00963747">
        <w:rPr>
          <w:rFonts w:ascii="Calibri" w:hAnsi="Calibri" w:cs="Calibri"/>
          <w:b/>
          <w:color w:val="FF0000"/>
          <w:szCs w:val="24"/>
        </w:rPr>
        <w:t>http://pinellasdvtf.weebly.com/</w:t>
      </w:r>
    </w:p>
    <w:p w:rsidR="0089528D" w:rsidRDefault="0089528D" w:rsidP="001A414E">
      <w:pPr>
        <w:widowControl/>
        <w:spacing w:before="240"/>
        <w:ind w:left="720"/>
        <w:jc w:val="center"/>
        <w:rPr>
          <w:rFonts w:ascii="Calibri" w:hAnsi="Calibri" w:cs="Calibri"/>
          <w:b/>
          <w:sz w:val="32"/>
          <w:szCs w:val="32"/>
        </w:rPr>
      </w:pPr>
    </w:p>
    <w:p w:rsidR="001A414E" w:rsidRDefault="00A75087" w:rsidP="001A414E">
      <w:pPr>
        <w:widowControl/>
        <w:spacing w:before="240"/>
        <w:ind w:left="72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11/13</w:t>
      </w:r>
      <w:r w:rsidR="00D6735A">
        <w:rPr>
          <w:rFonts w:ascii="Calibri" w:hAnsi="Calibri" w:cs="Calibri"/>
          <w:b/>
          <w:sz w:val="32"/>
          <w:szCs w:val="32"/>
        </w:rPr>
        <w:t>/18</w:t>
      </w:r>
      <w:r>
        <w:rPr>
          <w:rFonts w:ascii="Calibri" w:hAnsi="Calibri" w:cs="Calibri"/>
          <w:b/>
          <w:sz w:val="32"/>
          <w:szCs w:val="32"/>
        </w:rPr>
        <w:t xml:space="preserve"> (early due to holi</w:t>
      </w:r>
      <w:r w:rsidR="00D6735A">
        <w:rPr>
          <w:rFonts w:ascii="Calibri" w:hAnsi="Calibri" w:cs="Calibri"/>
          <w:b/>
          <w:sz w:val="32"/>
          <w:szCs w:val="32"/>
        </w:rPr>
        <w:t>day</w:t>
      </w:r>
      <w:r w:rsidR="00396352">
        <w:rPr>
          <w:rFonts w:ascii="Calibri" w:hAnsi="Calibri" w:cs="Calibri"/>
          <w:b/>
          <w:sz w:val="32"/>
          <w:szCs w:val="32"/>
        </w:rPr>
        <w:t xml:space="preserve"> at Epi Center at St. Pete College 13805 58</w:t>
      </w:r>
      <w:r w:rsidR="00396352" w:rsidRPr="00396352">
        <w:rPr>
          <w:rFonts w:ascii="Calibri" w:hAnsi="Calibri" w:cs="Calibri"/>
          <w:b/>
          <w:sz w:val="32"/>
          <w:szCs w:val="32"/>
          <w:vertAlign w:val="superscript"/>
        </w:rPr>
        <w:t>th</w:t>
      </w:r>
      <w:r w:rsidR="00396352">
        <w:rPr>
          <w:rFonts w:ascii="Calibri" w:hAnsi="Calibri" w:cs="Calibri"/>
          <w:b/>
          <w:sz w:val="32"/>
          <w:szCs w:val="32"/>
        </w:rPr>
        <w:t xml:space="preserve"> St. N. Tropics Room</w:t>
      </w:r>
      <w:r w:rsidR="00D6735A">
        <w:rPr>
          <w:rFonts w:ascii="Calibri" w:hAnsi="Calibri" w:cs="Calibri"/>
          <w:b/>
          <w:sz w:val="32"/>
          <w:szCs w:val="32"/>
        </w:rPr>
        <w:t>)</w:t>
      </w:r>
    </w:p>
    <w:p w:rsidR="001A414E" w:rsidRDefault="001A414E" w:rsidP="001A414E"/>
    <w:p w:rsidR="001A414E" w:rsidRDefault="001A414E" w:rsidP="001A414E"/>
    <w:p w:rsidR="001A414E" w:rsidRDefault="001A414E" w:rsidP="001A414E"/>
    <w:p w:rsidR="007D23FF" w:rsidRDefault="007D23FF" w:rsidP="00494DEF"/>
    <w:sectPr w:rsidR="007D23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BEB"/>
    <w:multiLevelType w:val="hybridMultilevel"/>
    <w:tmpl w:val="EAC42044"/>
    <w:lvl w:ilvl="0" w:tplc="63507BF6"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6B4E37"/>
    <w:multiLevelType w:val="hybridMultilevel"/>
    <w:tmpl w:val="FA205352"/>
    <w:lvl w:ilvl="0" w:tplc="83D0454C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06AA0"/>
    <w:multiLevelType w:val="multilevel"/>
    <w:tmpl w:val="5EB0FDD4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1E23FD0"/>
    <w:multiLevelType w:val="singleLevel"/>
    <w:tmpl w:val="04090001"/>
    <w:lvl w:ilvl="0">
      <w:start w:val="59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CC96E5C"/>
    <w:multiLevelType w:val="hybridMultilevel"/>
    <w:tmpl w:val="F5AEA5E2"/>
    <w:lvl w:ilvl="0" w:tplc="D138F8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sz w:val="22"/>
      </w:rPr>
    </w:lvl>
    <w:lvl w:ilvl="1" w:tplc="9F4CB5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756E70"/>
    <w:multiLevelType w:val="hybridMultilevel"/>
    <w:tmpl w:val="7F1E4044"/>
    <w:lvl w:ilvl="0" w:tplc="F680486A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C242D8"/>
    <w:multiLevelType w:val="hybridMultilevel"/>
    <w:tmpl w:val="6F34B812"/>
    <w:lvl w:ilvl="0" w:tplc="6A0814C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5D746EDD"/>
    <w:multiLevelType w:val="hybridMultilevel"/>
    <w:tmpl w:val="67C43732"/>
    <w:lvl w:ilvl="0" w:tplc="FA74F318">
      <w:start w:val="8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47DEB"/>
    <w:multiLevelType w:val="hybridMultilevel"/>
    <w:tmpl w:val="03F068BC"/>
    <w:lvl w:ilvl="0" w:tplc="A7388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F486EB2"/>
    <w:multiLevelType w:val="hybridMultilevel"/>
    <w:tmpl w:val="790AEF56"/>
    <w:lvl w:ilvl="0" w:tplc="944A597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2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4E"/>
    <w:rsid w:val="00010104"/>
    <w:rsid w:val="0003721C"/>
    <w:rsid w:val="0005756E"/>
    <w:rsid w:val="00062EE9"/>
    <w:rsid w:val="00064AD4"/>
    <w:rsid w:val="00070A38"/>
    <w:rsid w:val="000D7B79"/>
    <w:rsid w:val="000E500F"/>
    <w:rsid w:val="001071ED"/>
    <w:rsid w:val="0010725E"/>
    <w:rsid w:val="001111CF"/>
    <w:rsid w:val="0013051C"/>
    <w:rsid w:val="0016718B"/>
    <w:rsid w:val="001912C4"/>
    <w:rsid w:val="001A414E"/>
    <w:rsid w:val="001B7BA7"/>
    <w:rsid w:val="001F6913"/>
    <w:rsid w:val="00241129"/>
    <w:rsid w:val="00254F46"/>
    <w:rsid w:val="0028042B"/>
    <w:rsid w:val="002A390E"/>
    <w:rsid w:val="002C50C6"/>
    <w:rsid w:val="00313A53"/>
    <w:rsid w:val="003215A2"/>
    <w:rsid w:val="00361000"/>
    <w:rsid w:val="00362672"/>
    <w:rsid w:val="00381368"/>
    <w:rsid w:val="00385400"/>
    <w:rsid w:val="00396352"/>
    <w:rsid w:val="003B79BA"/>
    <w:rsid w:val="003C4C42"/>
    <w:rsid w:val="003C78DF"/>
    <w:rsid w:val="003D2FEB"/>
    <w:rsid w:val="00436EAC"/>
    <w:rsid w:val="00447256"/>
    <w:rsid w:val="00450303"/>
    <w:rsid w:val="00494DEF"/>
    <w:rsid w:val="004F41AC"/>
    <w:rsid w:val="00551436"/>
    <w:rsid w:val="00562D1A"/>
    <w:rsid w:val="0057043B"/>
    <w:rsid w:val="0059069F"/>
    <w:rsid w:val="005B3446"/>
    <w:rsid w:val="00611D13"/>
    <w:rsid w:val="0062037D"/>
    <w:rsid w:val="006204D7"/>
    <w:rsid w:val="00635CED"/>
    <w:rsid w:val="00644B90"/>
    <w:rsid w:val="00655C74"/>
    <w:rsid w:val="006631F5"/>
    <w:rsid w:val="006B1099"/>
    <w:rsid w:val="006B2F73"/>
    <w:rsid w:val="00705C25"/>
    <w:rsid w:val="007158F8"/>
    <w:rsid w:val="0074449F"/>
    <w:rsid w:val="00752B0F"/>
    <w:rsid w:val="00787CFD"/>
    <w:rsid w:val="007A265E"/>
    <w:rsid w:val="007A71E5"/>
    <w:rsid w:val="007B62EE"/>
    <w:rsid w:val="007C40F6"/>
    <w:rsid w:val="007C7718"/>
    <w:rsid w:val="007D23FF"/>
    <w:rsid w:val="007E3CC9"/>
    <w:rsid w:val="00814FEF"/>
    <w:rsid w:val="00823263"/>
    <w:rsid w:val="008270C9"/>
    <w:rsid w:val="00841854"/>
    <w:rsid w:val="00873DB7"/>
    <w:rsid w:val="0089528D"/>
    <w:rsid w:val="008B2363"/>
    <w:rsid w:val="008C3392"/>
    <w:rsid w:val="008D1721"/>
    <w:rsid w:val="008D429C"/>
    <w:rsid w:val="008D724F"/>
    <w:rsid w:val="008F1333"/>
    <w:rsid w:val="00945BAC"/>
    <w:rsid w:val="00963747"/>
    <w:rsid w:val="0096558E"/>
    <w:rsid w:val="009701A6"/>
    <w:rsid w:val="00981A4E"/>
    <w:rsid w:val="009A1238"/>
    <w:rsid w:val="009B254F"/>
    <w:rsid w:val="009F4E1E"/>
    <w:rsid w:val="00A13E22"/>
    <w:rsid w:val="00A53E09"/>
    <w:rsid w:val="00A66DB9"/>
    <w:rsid w:val="00A75087"/>
    <w:rsid w:val="00A91448"/>
    <w:rsid w:val="00A957BF"/>
    <w:rsid w:val="00AB6791"/>
    <w:rsid w:val="00AB7AFD"/>
    <w:rsid w:val="00AE69E3"/>
    <w:rsid w:val="00AF2A1D"/>
    <w:rsid w:val="00AF615D"/>
    <w:rsid w:val="00B3171E"/>
    <w:rsid w:val="00B3603F"/>
    <w:rsid w:val="00B55E84"/>
    <w:rsid w:val="00B649AA"/>
    <w:rsid w:val="00B9479F"/>
    <w:rsid w:val="00B94A22"/>
    <w:rsid w:val="00B95576"/>
    <w:rsid w:val="00BB3832"/>
    <w:rsid w:val="00BF296A"/>
    <w:rsid w:val="00C07004"/>
    <w:rsid w:val="00C22288"/>
    <w:rsid w:val="00C237B5"/>
    <w:rsid w:val="00C4278C"/>
    <w:rsid w:val="00C4740E"/>
    <w:rsid w:val="00C8627F"/>
    <w:rsid w:val="00CA1A94"/>
    <w:rsid w:val="00CB1986"/>
    <w:rsid w:val="00CD4D9B"/>
    <w:rsid w:val="00D0718C"/>
    <w:rsid w:val="00D370D4"/>
    <w:rsid w:val="00D41182"/>
    <w:rsid w:val="00D6735A"/>
    <w:rsid w:val="00DB3933"/>
    <w:rsid w:val="00DD5C2F"/>
    <w:rsid w:val="00E162FD"/>
    <w:rsid w:val="00E30338"/>
    <w:rsid w:val="00E629C7"/>
    <w:rsid w:val="00E87C55"/>
    <w:rsid w:val="00ED0E3D"/>
    <w:rsid w:val="00ED2C55"/>
    <w:rsid w:val="00EE1CDD"/>
    <w:rsid w:val="00EF0CF9"/>
    <w:rsid w:val="00F82913"/>
    <w:rsid w:val="00F83903"/>
    <w:rsid w:val="00F95706"/>
    <w:rsid w:val="00FD519C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4E"/>
    <w:pPr>
      <w:widowControl w:val="0"/>
      <w:snapToGrid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color w:val="00000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Courier New" w:hAnsi="Courier New"/>
      <w:color w:val="000000"/>
      <w:sz w:val="24"/>
      <w:u w:val="none"/>
    </w:rPr>
  </w:style>
  <w:style w:type="character" w:styleId="CommentReference">
    <w:name w:val="annotation reference"/>
    <w:semiHidden/>
    <w:rPr>
      <w:rFonts w:ascii="Courier New" w:hAnsi="Courier New"/>
      <w:sz w:val="16"/>
    </w:rPr>
  </w:style>
  <w:style w:type="character" w:styleId="FollowedHyperlink">
    <w:name w:val="FollowedHyperlink"/>
    <w:rPr>
      <w:rFonts w:ascii="Courier New" w:hAnsi="Courier New"/>
      <w:color w:val="000080"/>
      <w:sz w:val="24"/>
      <w:u w:val="single"/>
    </w:rPr>
  </w:style>
  <w:style w:type="paragraph" w:styleId="BodyText">
    <w:name w:val="Body Text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PlainText">
    <w:name w:val="Plain Text"/>
    <w:basedOn w:val="Normal"/>
    <w:pPr>
      <w:widowControl/>
    </w:pPr>
    <w:rPr>
      <w:snapToGrid w:val="0"/>
    </w:rPr>
  </w:style>
  <w:style w:type="paragraph" w:styleId="ListParagraph">
    <w:name w:val="List Paragraph"/>
    <w:basedOn w:val="Normal"/>
    <w:uiPriority w:val="34"/>
    <w:qFormat/>
    <w:rsid w:val="001A414E"/>
    <w:pPr>
      <w:ind w:left="720"/>
      <w:contextualSpacing/>
    </w:pPr>
  </w:style>
  <w:style w:type="character" w:customStyle="1" w:styleId="FontStyle20">
    <w:name w:val="Font Style20"/>
    <w:basedOn w:val="DefaultParagraphFont"/>
    <w:uiPriority w:val="99"/>
    <w:qFormat/>
    <w:rsid w:val="001B7BA7"/>
    <w:rPr>
      <w:rFonts w:ascii="Arial" w:hAnsi="Arial" w:cs="Arial"/>
      <w:sz w:val="14"/>
      <w:szCs w:val="14"/>
    </w:rPr>
  </w:style>
  <w:style w:type="paragraph" w:styleId="NoSpacing">
    <w:name w:val="No Spacing"/>
    <w:uiPriority w:val="1"/>
    <w:qFormat/>
    <w:rsid w:val="001B7BA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4E"/>
    <w:pPr>
      <w:widowControl w:val="0"/>
      <w:snapToGrid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color w:val="00000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Courier New" w:hAnsi="Courier New"/>
      <w:color w:val="000000"/>
      <w:sz w:val="24"/>
      <w:u w:val="none"/>
    </w:rPr>
  </w:style>
  <w:style w:type="character" w:styleId="CommentReference">
    <w:name w:val="annotation reference"/>
    <w:semiHidden/>
    <w:rPr>
      <w:rFonts w:ascii="Courier New" w:hAnsi="Courier New"/>
      <w:sz w:val="16"/>
    </w:rPr>
  </w:style>
  <w:style w:type="character" w:styleId="FollowedHyperlink">
    <w:name w:val="FollowedHyperlink"/>
    <w:rPr>
      <w:rFonts w:ascii="Courier New" w:hAnsi="Courier New"/>
      <w:color w:val="000080"/>
      <w:sz w:val="24"/>
      <w:u w:val="single"/>
    </w:rPr>
  </w:style>
  <w:style w:type="paragraph" w:styleId="BodyText">
    <w:name w:val="Body Text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PlainText">
    <w:name w:val="Plain Text"/>
    <w:basedOn w:val="Normal"/>
    <w:pPr>
      <w:widowControl/>
    </w:pPr>
    <w:rPr>
      <w:snapToGrid w:val="0"/>
    </w:rPr>
  </w:style>
  <w:style w:type="paragraph" w:styleId="ListParagraph">
    <w:name w:val="List Paragraph"/>
    <w:basedOn w:val="Normal"/>
    <w:uiPriority w:val="34"/>
    <w:qFormat/>
    <w:rsid w:val="001A414E"/>
    <w:pPr>
      <w:ind w:left="720"/>
      <w:contextualSpacing/>
    </w:pPr>
  </w:style>
  <w:style w:type="character" w:customStyle="1" w:styleId="FontStyle20">
    <w:name w:val="Font Style20"/>
    <w:basedOn w:val="DefaultParagraphFont"/>
    <w:uiPriority w:val="99"/>
    <w:qFormat/>
    <w:rsid w:val="001B7BA7"/>
    <w:rPr>
      <w:rFonts w:ascii="Arial" w:hAnsi="Arial" w:cs="Arial"/>
      <w:sz w:val="14"/>
      <w:szCs w:val="14"/>
    </w:rPr>
  </w:style>
  <w:style w:type="paragraph" w:styleId="NoSpacing">
    <w:name w:val="No Spacing"/>
    <w:uiPriority w:val="1"/>
    <w:qFormat/>
    <w:rsid w:val="001B7BA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2018-08-08T18:59:00Z</dcterms:created>
  <dcterms:modified xsi:type="dcterms:W3CDTF">2018-09-06T14:51:00Z</dcterms:modified>
</cp:coreProperties>
</file>